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1E3" w:rsidRPr="00A201E3" w:rsidRDefault="00A201E3" w:rsidP="00023013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«Утверждаю»</w:t>
      </w:r>
    </w:p>
    <w:p w:rsidR="00AB5CFB" w:rsidRDefault="00AB5CFB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Д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иректор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МАУ «Центр к</w:t>
      </w:r>
      <w:r w:rsidR="00A201E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оми 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и национальных культур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»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br/>
        <w:t>______________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Чугунова Н.К.</w:t>
      </w:r>
    </w:p>
    <w:p w:rsidR="00023013" w:rsidRPr="00D76CA6" w:rsidRDefault="00AB5CFB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06.04.2021</w:t>
      </w:r>
      <w:r w:rsidR="00D76CA6"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>г.</w:t>
      </w:r>
    </w:p>
    <w:p w:rsidR="00023013" w:rsidRPr="00023013" w:rsidRDefault="00023013" w:rsidP="00A201E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lang w:eastAsia="ru-RU"/>
        </w:rPr>
      </w:pPr>
    </w:p>
    <w:p w:rsidR="00023013" w:rsidRPr="00023013" w:rsidRDefault="00023013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023013">
        <w:rPr>
          <w:rFonts w:ascii="Times New Roman" w:eastAsiaTheme="minorEastAsia" w:hAnsi="Times New Roman" w:cs="Times New Roman"/>
          <w:b/>
          <w:sz w:val="28"/>
          <w:lang w:eastAsia="ru-RU"/>
        </w:rPr>
        <w:t>Отчёт</w:t>
      </w:r>
    </w:p>
    <w:p w:rsidR="00023013" w:rsidRPr="00023013" w:rsidRDefault="00023013" w:rsidP="00C57BC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023013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о </w:t>
      </w:r>
      <w:r w:rsidR="00A201E3">
        <w:rPr>
          <w:rFonts w:ascii="Times New Roman" w:eastAsiaTheme="minorEastAsia" w:hAnsi="Times New Roman" w:cs="Times New Roman"/>
          <w:b/>
          <w:sz w:val="28"/>
          <w:lang w:eastAsia="ru-RU"/>
        </w:rPr>
        <w:t>реализованных мероприятиях</w:t>
      </w:r>
      <w:r w:rsidR="00747795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по повышению</w:t>
      </w:r>
      <w:r w:rsidR="00C57BCF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качества работы </w:t>
      </w:r>
      <w:r w:rsidR="00AB5CFB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МАУ «Центр коми и национальных культур</w:t>
      </w:r>
      <w:r w:rsidR="00442F18">
        <w:rPr>
          <w:rFonts w:ascii="Times New Roman" w:eastAsiaTheme="minorEastAsia" w:hAnsi="Times New Roman" w:cs="Times New Roman"/>
          <w:b/>
          <w:sz w:val="28"/>
          <w:lang w:eastAsia="ru-RU"/>
        </w:rPr>
        <w:t>»</w:t>
      </w:r>
    </w:p>
    <w:p w:rsidR="00023013" w:rsidRDefault="00AB5CFB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>за 1 квартал 2021</w:t>
      </w:r>
      <w:r w:rsidR="00023013" w:rsidRPr="00A201E3"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 xml:space="preserve"> года</w:t>
      </w:r>
    </w:p>
    <w:p w:rsidR="00263C66" w:rsidRPr="00A201E3" w:rsidRDefault="00263C66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</w:p>
    <w:tbl>
      <w:tblPr>
        <w:tblStyle w:val="a3"/>
        <w:tblW w:w="1517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979"/>
        <w:gridCol w:w="2722"/>
        <w:gridCol w:w="1843"/>
        <w:gridCol w:w="2012"/>
        <w:gridCol w:w="2179"/>
        <w:gridCol w:w="2726"/>
      </w:tblGrid>
      <w:tr w:rsidR="00C57BCF" w:rsidRPr="002C2090" w:rsidTr="00764588">
        <w:tc>
          <w:tcPr>
            <w:tcW w:w="709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№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02182D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02182D">
              <w:rPr>
                <w:rFonts w:ascii="Times New Roman" w:hAnsi="Times New Roman" w:cs="Times New Roman"/>
                <w:sz w:val="24"/>
              </w:rPr>
              <w:t>/п</w:t>
            </w:r>
          </w:p>
        </w:tc>
        <w:tc>
          <w:tcPr>
            <w:tcW w:w="2979" w:type="dxa"/>
          </w:tcPr>
          <w:p w:rsidR="00C57BCF" w:rsidRPr="0002182D" w:rsidRDefault="00C57BCF" w:rsidP="00764588">
            <w:pPr>
              <w:ind w:right="175"/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272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Основание реализации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(результат независимой оценки качества)</w:t>
            </w:r>
          </w:p>
        </w:tc>
        <w:tc>
          <w:tcPr>
            <w:tcW w:w="1843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Срок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реализации</w:t>
            </w:r>
          </w:p>
        </w:tc>
        <w:tc>
          <w:tcPr>
            <w:tcW w:w="201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Ответственный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Ожидаемый результат реализации мероприятия</w:t>
            </w:r>
          </w:p>
        </w:tc>
        <w:tc>
          <w:tcPr>
            <w:tcW w:w="2726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ходе реализации мероприятия</w:t>
            </w:r>
          </w:p>
        </w:tc>
      </w:tr>
      <w:tr w:rsidR="00C57BCF" w:rsidRPr="002C2090" w:rsidTr="00764588">
        <w:tc>
          <w:tcPr>
            <w:tcW w:w="15170" w:type="dxa"/>
            <w:gridSpan w:val="7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Открытость и доступность информации об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1.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979" w:type="dxa"/>
          </w:tcPr>
          <w:p w:rsidR="00C57BCF" w:rsidRPr="0002182D" w:rsidRDefault="00C57BCF" w:rsidP="00764588">
            <w:pPr>
              <w:ind w:right="17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05B8B">
              <w:rPr>
                <w:rFonts w:ascii="Times New Roman" w:eastAsia="Times New Roman" w:hAnsi="Times New Roman"/>
                <w:sz w:val="24"/>
                <w:szCs w:val="24"/>
              </w:rPr>
              <w:t xml:space="preserve">Обеспечение размещения и обновления информации на официальном сайте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Учреждения</w:t>
            </w:r>
            <w:r w:rsidRPr="00905B8B">
              <w:rPr>
                <w:rFonts w:ascii="Times New Roman" w:eastAsia="Times New Roman" w:hAnsi="Times New Roman"/>
                <w:sz w:val="24"/>
                <w:szCs w:val="24"/>
              </w:rPr>
              <w:t xml:space="preserve"> в информационно-коммуникационной сети «Интернет»</w:t>
            </w:r>
          </w:p>
        </w:tc>
        <w:tc>
          <w:tcPr>
            <w:tcW w:w="2722" w:type="dxa"/>
          </w:tcPr>
          <w:p w:rsidR="00C57BC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Повышение качества содержания информации, полнота и </w:t>
            </w:r>
            <w:r w:rsidRPr="008B1111">
              <w:rPr>
                <w:rFonts w:ascii="Times New Roman" w:hAnsi="Times New Roman" w:cs="Times New Roman"/>
                <w:sz w:val="24"/>
              </w:rPr>
              <w:t xml:space="preserve">актуальность </w:t>
            </w:r>
            <w:r>
              <w:rPr>
                <w:rFonts w:ascii="Times New Roman" w:hAnsi="Times New Roman" w:cs="Times New Roman"/>
                <w:sz w:val="24"/>
              </w:rPr>
              <w:t xml:space="preserve">об Учреждении </w:t>
            </w:r>
            <w:r w:rsidRPr="008B1111">
              <w:rPr>
                <w:rFonts w:ascii="Times New Roman" w:hAnsi="Times New Roman" w:cs="Times New Roman"/>
                <w:sz w:val="24"/>
              </w:rPr>
              <w:t>на официальном сайте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hyperlink r:id="rId6" w:history="1">
              <w:r w:rsidRPr="008B1111">
                <w:rPr>
                  <w:rStyle w:val="a5"/>
                  <w:rFonts w:ascii="Times New Roman" w:hAnsi="Times New Roman" w:cs="Times New Roman"/>
                  <w:sz w:val="24"/>
                </w:rPr>
                <w:t>http://коми-цк.рф/</w:t>
              </w:r>
            </w:hyperlink>
            <w:r>
              <w:rPr>
                <w:rFonts w:ascii="Times New Roman" w:hAnsi="Times New Roman" w:cs="Times New Roman"/>
                <w:sz w:val="24"/>
              </w:rPr>
              <w:t xml:space="preserve"> и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 официальной странице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ВКонтакте</w:t>
            </w:r>
            <w:proofErr w:type="spellEnd"/>
          </w:p>
        </w:tc>
        <w:tc>
          <w:tcPr>
            <w:tcW w:w="1843" w:type="dxa"/>
          </w:tcPr>
          <w:p w:rsidR="00C57BCF" w:rsidRPr="006D14AA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ЦКиНК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7B4C04" w:rsidRDefault="00C57BCF" w:rsidP="00764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 xml:space="preserve">азмещение и регулярное обновление информации об Учреждении на официальном сайте </w:t>
            </w:r>
          </w:p>
        </w:tc>
        <w:tc>
          <w:tcPr>
            <w:tcW w:w="2726" w:type="dxa"/>
          </w:tcPr>
          <w:p w:rsidR="008B19BC" w:rsidRDefault="00C57BCF" w:rsidP="00C57BCF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E647F">
              <w:rPr>
                <w:rFonts w:ascii="Times New Roman" w:hAnsi="Times New Roman" w:cs="Times New Roman"/>
                <w:sz w:val="24"/>
                <w:szCs w:val="24"/>
              </w:rPr>
              <w:t>Создание  нового  сайта организации и в официальной группе в социальной сети «</w:t>
            </w:r>
            <w:proofErr w:type="spellStart"/>
            <w:r w:rsidRPr="002E647F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2E647F">
              <w:rPr>
                <w:rFonts w:ascii="Times New Roman" w:hAnsi="Times New Roman" w:cs="Times New Roman"/>
                <w:sz w:val="24"/>
                <w:szCs w:val="24"/>
              </w:rPr>
              <w:t>»  внесены изменения, в связи с переименованием в МАУ «Центр коми и национальных ку</w:t>
            </w:r>
            <w:r w:rsidR="008B19BC">
              <w:rPr>
                <w:rFonts w:ascii="Times New Roman" w:hAnsi="Times New Roman" w:cs="Times New Roman"/>
                <w:sz w:val="24"/>
                <w:szCs w:val="24"/>
              </w:rPr>
              <w:t>льтур»: название, цели и задачи</w:t>
            </w:r>
          </w:p>
          <w:p w:rsidR="00C57BCF" w:rsidRPr="002E647F" w:rsidRDefault="00C57BCF" w:rsidP="00C57BCF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19BC">
              <w:rPr>
                <w:rFonts w:ascii="Times New Roman" w:hAnsi="Times New Roman" w:cs="Times New Roman"/>
                <w:sz w:val="24"/>
                <w:szCs w:val="24"/>
              </w:rPr>
              <w:t>(1 квартал)</w:t>
            </w:r>
          </w:p>
          <w:p w:rsidR="00C57BCF" w:rsidRPr="007B4C04" w:rsidRDefault="00C57BCF" w:rsidP="00764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BCF" w:rsidRPr="002C2090" w:rsidTr="00764588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8B1111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979" w:type="dxa"/>
          </w:tcPr>
          <w:p w:rsidR="00C57BCF" w:rsidRPr="0002182D" w:rsidRDefault="00C57BCF" w:rsidP="00764588">
            <w:pPr>
              <w:ind w:right="17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Создание  новых клубных </w:t>
            </w:r>
            <w:r w:rsidRPr="007B4C04">
              <w:rPr>
                <w:rFonts w:ascii="Times New Roman" w:hAnsi="Times New Roman" w:cs="Times New Roman"/>
                <w:sz w:val="24"/>
              </w:rPr>
              <w:t>фор</w:t>
            </w:r>
            <w:r>
              <w:rPr>
                <w:rFonts w:ascii="Times New Roman" w:hAnsi="Times New Roman" w:cs="Times New Roman"/>
                <w:sz w:val="24"/>
              </w:rPr>
              <w:t>мирований и клубов по интересам</w:t>
            </w:r>
          </w:p>
        </w:tc>
        <w:tc>
          <w:tcPr>
            <w:tcW w:w="272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Style w:val="10pt0pt"/>
                <w:rFonts w:eastAsiaTheme="minorHAnsi"/>
                <w:sz w:val="24"/>
                <w:szCs w:val="24"/>
              </w:rPr>
              <w:t xml:space="preserve">Возможность для жителей всех возрастных категорий </w:t>
            </w:r>
            <w:proofErr w:type="spellStart"/>
            <w:r>
              <w:rPr>
                <w:rStyle w:val="10pt0pt"/>
                <w:rFonts w:eastAsiaTheme="minorHAnsi"/>
                <w:sz w:val="24"/>
                <w:szCs w:val="24"/>
              </w:rPr>
              <w:t>самореализовываться</w:t>
            </w:r>
            <w:proofErr w:type="spellEnd"/>
            <w:r>
              <w:rPr>
                <w:rStyle w:val="10pt0pt"/>
                <w:rFonts w:eastAsiaTheme="minorHAnsi"/>
                <w:sz w:val="24"/>
                <w:szCs w:val="24"/>
              </w:rPr>
              <w:t xml:space="preserve"> в культурно досуговой деятельности </w:t>
            </w:r>
          </w:p>
        </w:tc>
        <w:tc>
          <w:tcPr>
            <w:tcW w:w="1843" w:type="dxa"/>
          </w:tcPr>
          <w:p w:rsidR="00C57BCF" w:rsidRPr="006D14AA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ЦКиНК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7B4C04" w:rsidRDefault="00C57BCF" w:rsidP="00764588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C57BCF">
              <w:rPr>
                <w:rStyle w:val="10pt0pt"/>
                <w:rFonts w:eastAsiaTheme="minorHAnsi"/>
                <w:sz w:val="24"/>
                <w:szCs w:val="24"/>
              </w:rPr>
              <w:t>Максимальное вовлечение жителей района в культурную жизнь, организация досуга населения</w:t>
            </w:r>
            <w:proofErr w:type="gramStart"/>
            <w:r w:rsidRPr="00C57BCF">
              <w:rPr>
                <w:rStyle w:val="10pt0pt"/>
                <w:rFonts w:eastAsiaTheme="minorHAnsi"/>
                <w:sz w:val="24"/>
                <w:szCs w:val="24"/>
              </w:rPr>
              <w:t>.</w:t>
            </w:r>
            <w:proofErr w:type="gramEnd"/>
            <w:r w:rsidRPr="00C57BCF">
              <w:rPr>
                <w:rStyle w:val="10pt0pt"/>
                <w:rFonts w:eastAsiaTheme="minorHAnsi"/>
                <w:sz w:val="24"/>
                <w:szCs w:val="24"/>
              </w:rPr>
              <w:t xml:space="preserve"> </w:t>
            </w:r>
            <w:proofErr w:type="gramStart"/>
            <w:r w:rsidRPr="00C57BCF">
              <w:rPr>
                <w:rStyle w:val="10pt0pt"/>
                <w:rFonts w:eastAsiaTheme="minorHAnsi"/>
                <w:sz w:val="24"/>
                <w:szCs w:val="24"/>
              </w:rPr>
              <w:t>п</w:t>
            </w:r>
            <w:proofErr w:type="gramEnd"/>
            <w:r w:rsidRPr="00C57BCF">
              <w:rPr>
                <w:rStyle w:val="10pt0pt"/>
                <w:rFonts w:eastAsiaTheme="minorHAnsi"/>
                <w:sz w:val="24"/>
                <w:szCs w:val="24"/>
              </w:rPr>
              <w:t>рофилактика правонарушений</w:t>
            </w:r>
            <w:r w:rsidRPr="007B4C04">
              <w:rPr>
                <w:rStyle w:val="10pt0pt"/>
                <w:rFonts w:eastAsiaTheme="minorHAnsi"/>
              </w:rPr>
              <w:t>.</w:t>
            </w:r>
          </w:p>
        </w:tc>
        <w:tc>
          <w:tcPr>
            <w:tcW w:w="2726" w:type="dxa"/>
          </w:tcPr>
          <w:p w:rsidR="00C57BCF" w:rsidRPr="008B19BC" w:rsidRDefault="008B19BC" w:rsidP="008B19BC">
            <w:pPr>
              <w:pStyle w:val="3"/>
              <w:shd w:val="clear" w:color="auto" w:fill="auto"/>
              <w:spacing w:before="0" w:after="0" w:line="250" w:lineRule="exact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Введение журналов клубных формирований, составление расписаний, контроль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1.3.</w:t>
            </w:r>
          </w:p>
        </w:tc>
        <w:tc>
          <w:tcPr>
            <w:tcW w:w="2979" w:type="dxa"/>
          </w:tcPr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Подготовка информационных материалов, буклетов, стендов, информационных листовок, афишек, закладок для размещения по каналам внутренней и внешней рекламы</w:t>
            </w:r>
          </w:p>
        </w:tc>
        <w:tc>
          <w:tcPr>
            <w:tcW w:w="2722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Наличие возможности получение актуальной, своевременной и полной информации об услугах и порядке их оказания</w:t>
            </w:r>
          </w:p>
        </w:tc>
        <w:tc>
          <w:tcPr>
            <w:tcW w:w="1843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ЦКиНК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Активнее осуществлять информационную, издательскую деятельность</w:t>
            </w:r>
          </w:p>
        </w:tc>
        <w:tc>
          <w:tcPr>
            <w:tcW w:w="2726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8B19BC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9BC">
              <w:rPr>
                <w:rFonts w:ascii="Times New Roman" w:hAnsi="Times New Roman" w:cs="Times New Roman"/>
                <w:sz w:val="24"/>
              </w:rPr>
              <w:t>Активное осуществление информационной деятельности в социальных сетях, на информационных стендах и бумажных носителях</w:t>
            </w:r>
          </w:p>
        </w:tc>
      </w:tr>
      <w:tr w:rsidR="00C57BCF" w:rsidRPr="002C2090" w:rsidTr="00764588">
        <w:tc>
          <w:tcPr>
            <w:tcW w:w="15170" w:type="dxa"/>
            <w:gridSpan w:val="7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7B4C04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B4C04">
              <w:rPr>
                <w:rFonts w:ascii="Times New Roman" w:hAnsi="Times New Roman" w:cs="Times New Roman"/>
                <w:sz w:val="24"/>
              </w:rPr>
              <w:t>2.1.</w:t>
            </w:r>
          </w:p>
        </w:tc>
        <w:tc>
          <w:tcPr>
            <w:tcW w:w="2979" w:type="dxa"/>
          </w:tcPr>
          <w:p w:rsidR="00C57BCF" w:rsidRPr="0002182D" w:rsidRDefault="00C57BCF" w:rsidP="00764588">
            <w:pPr>
              <w:ind w:right="17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 анкетирования посетителей ЦКК по улучшению комфортности предоставления услуг</w:t>
            </w:r>
          </w:p>
        </w:tc>
        <w:tc>
          <w:tcPr>
            <w:tcW w:w="272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</w:t>
            </w:r>
            <w:r w:rsidRPr="002D177F">
              <w:rPr>
                <w:rFonts w:ascii="Times New Roman" w:hAnsi="Times New Roman" w:cs="Times New Roman"/>
                <w:sz w:val="24"/>
              </w:rPr>
              <w:t>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</w:t>
            </w:r>
          </w:p>
        </w:tc>
        <w:tc>
          <w:tcPr>
            <w:tcW w:w="1843" w:type="dxa"/>
          </w:tcPr>
          <w:p w:rsidR="00C57BC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2 квартал</w:t>
            </w:r>
          </w:p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 xml:space="preserve"> 2021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ЦКиНК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5C07A0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726" w:type="dxa"/>
          </w:tcPr>
          <w:p w:rsidR="00263C66" w:rsidRDefault="00263C66" w:rsidP="00263C66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анкетирования на бумажном носителе. Количество опрошенных 70 человек. Отзывы о работе Центра следующие: 60%</w:t>
            </w:r>
            <w:r w:rsidR="007718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10 % не владеют информацией</w:t>
            </w:r>
          </w:p>
          <w:p w:rsidR="00C57BCF" w:rsidRPr="005C07A0" w:rsidRDefault="00C57BCF" w:rsidP="008B19BC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C57BCF" w:rsidRPr="002C2090" w:rsidTr="00764588">
        <w:tc>
          <w:tcPr>
            <w:tcW w:w="15170" w:type="dxa"/>
            <w:gridSpan w:val="7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>III. Доступность услуг для инвалидов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3.1.</w:t>
            </w:r>
          </w:p>
        </w:tc>
        <w:tc>
          <w:tcPr>
            <w:tcW w:w="2979" w:type="dxa"/>
          </w:tcPr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культурно-досуговых услуг для людей с ограниченными возможностями и привлечение данной категории на мероприятия</w:t>
            </w:r>
          </w:p>
        </w:tc>
        <w:tc>
          <w:tcPr>
            <w:tcW w:w="2722" w:type="dxa"/>
          </w:tcPr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Создание равных условий для получения библиотечных услуг инвалидами</w:t>
            </w:r>
          </w:p>
        </w:tc>
        <w:tc>
          <w:tcPr>
            <w:tcW w:w="1843" w:type="dxa"/>
          </w:tcPr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C57BCF" w:rsidRPr="002D177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Директор МАУ «</w:t>
            </w:r>
            <w:proofErr w:type="spellStart"/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ЦКиНК</w:t>
            </w:r>
            <w:proofErr w:type="spellEnd"/>
            <w:r w:rsidRPr="002D177F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C57BCF" w:rsidRPr="002D177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</w:tcPr>
          <w:p w:rsidR="00C57BCF" w:rsidRPr="002D177F" w:rsidRDefault="00263C66" w:rsidP="00764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 кружка прикладного искусства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Зарни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кияс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любителей коми языка «Говорим по коми», культурно-досуговых мероприятий (концертная деятельность 02.04; познавательных  программ)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3.2.</w:t>
            </w:r>
          </w:p>
        </w:tc>
        <w:tc>
          <w:tcPr>
            <w:tcW w:w="2979" w:type="dxa"/>
          </w:tcPr>
          <w:p w:rsidR="00C57BCF" w:rsidRPr="0002182D" w:rsidRDefault="00C57BCF" w:rsidP="00764588">
            <w:pPr>
              <w:ind w:right="17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обучение работников организации специализированным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формам работы с лицами, имеющими инвалидность</w:t>
            </w:r>
          </w:p>
        </w:tc>
        <w:tc>
          <w:tcPr>
            <w:tcW w:w="272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905B8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Необходимость обновления профессиональных </w:t>
            </w:r>
            <w:r w:rsidRPr="00905B8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компетенций работников </w:t>
            </w:r>
            <w:proofErr w:type="gramStart"/>
            <w:r w:rsidRPr="00905B8B">
              <w:rPr>
                <w:rFonts w:ascii="Times New Roman" w:hAnsi="Times New Roman"/>
                <w:sz w:val="24"/>
                <w:szCs w:val="24"/>
              </w:rPr>
              <w:t>Учреждения</w:t>
            </w:r>
            <w:proofErr w:type="gramEnd"/>
            <w:r w:rsidRPr="00905B8B">
              <w:rPr>
                <w:rFonts w:ascii="Times New Roman" w:hAnsi="Times New Roman"/>
                <w:sz w:val="24"/>
                <w:szCs w:val="24"/>
              </w:rPr>
              <w:t xml:space="preserve"> с целью повышения качества оказываемых услуг</w:t>
            </w:r>
          </w:p>
        </w:tc>
        <w:tc>
          <w:tcPr>
            <w:tcW w:w="1843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lastRenderedPageBreak/>
              <w:t xml:space="preserve">2 квартал </w:t>
            </w:r>
          </w:p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2021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ЦКиНК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Оказание услуг для людей с ограниченными 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возможностями</w:t>
            </w:r>
          </w:p>
        </w:tc>
        <w:tc>
          <w:tcPr>
            <w:tcW w:w="2726" w:type="dxa"/>
          </w:tcPr>
          <w:p w:rsidR="00C57BCF" w:rsidRPr="002D177F" w:rsidRDefault="008B19BC" w:rsidP="00764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Обучения не было, в связи с эпидемиологической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обстановкой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lastRenderedPageBreak/>
              <w:t xml:space="preserve">3.3. </w:t>
            </w:r>
          </w:p>
        </w:tc>
        <w:tc>
          <w:tcPr>
            <w:tcW w:w="2979" w:type="dxa"/>
          </w:tcPr>
          <w:p w:rsidR="00C57BCF" w:rsidRPr="008B1111" w:rsidRDefault="00C57BCF" w:rsidP="00764588">
            <w:pPr>
              <w:ind w:right="175"/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Размещение и обновление информации для инвалидов на сайте учреждения</w:t>
            </w:r>
          </w:p>
        </w:tc>
        <w:tc>
          <w:tcPr>
            <w:tcW w:w="272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Заполнение на портале «Жить вместе» раздела «Карта доступности»</w:t>
            </w:r>
          </w:p>
        </w:tc>
        <w:tc>
          <w:tcPr>
            <w:tcW w:w="1843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 xml:space="preserve">февраль </w:t>
            </w:r>
          </w:p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2021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ЦКиНК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</w:tcPr>
          <w:p w:rsidR="00C57BCF" w:rsidRPr="002D177F" w:rsidRDefault="008B19BC" w:rsidP="00764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Информацию не размещали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3.4.</w:t>
            </w:r>
          </w:p>
        </w:tc>
        <w:tc>
          <w:tcPr>
            <w:tcW w:w="2979" w:type="dxa"/>
          </w:tcPr>
          <w:p w:rsidR="00C57BCF" w:rsidRPr="004B0BBC" w:rsidRDefault="00C57BCF" w:rsidP="00764588">
            <w:pPr>
              <w:ind w:right="175"/>
              <w:jc w:val="center"/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 xml:space="preserve">Мероприятия, направленные на повышение уровня бытовой комфортности </w:t>
            </w:r>
          </w:p>
        </w:tc>
        <w:tc>
          <w:tcPr>
            <w:tcW w:w="2722" w:type="dxa"/>
          </w:tcPr>
          <w:p w:rsidR="00C57BCF" w:rsidRPr="004B0BBC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>Наличие комфортных условий получения услуг</w:t>
            </w:r>
          </w:p>
        </w:tc>
        <w:tc>
          <w:tcPr>
            <w:tcW w:w="1843" w:type="dxa"/>
          </w:tcPr>
          <w:p w:rsidR="00C57BCF" w:rsidRPr="00702B1A" w:rsidRDefault="008B19BC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="00C57BCF" w:rsidRPr="00702B1A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ЦКиНК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02B1A">
              <w:rPr>
                <w:rFonts w:ascii="Times New Roman" w:hAnsi="Times New Roman" w:cs="Times New Roman"/>
                <w:sz w:val="24"/>
              </w:rPr>
              <w:t>Создание комфортных условий в учреждении для инвалидов различных категорий</w:t>
            </w:r>
          </w:p>
        </w:tc>
        <w:tc>
          <w:tcPr>
            <w:tcW w:w="2726" w:type="dxa"/>
          </w:tcPr>
          <w:p w:rsidR="00C57BCF" w:rsidRPr="0002182D" w:rsidRDefault="00263C66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распашных дверей, учреждение одноэтажное, входная группа для маломобильных обеспечена, перемещение по учреждению обеспечено (порогов нет, достаточная ширина проемов и коридора)</w:t>
            </w:r>
          </w:p>
        </w:tc>
      </w:tr>
      <w:tr w:rsidR="00C57BCF" w:rsidRPr="002C2090" w:rsidTr="00764588">
        <w:tc>
          <w:tcPr>
            <w:tcW w:w="15170" w:type="dxa"/>
            <w:gridSpan w:val="7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IV. Доброжелательность, вежливость работников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4.1.</w:t>
            </w:r>
          </w:p>
        </w:tc>
        <w:tc>
          <w:tcPr>
            <w:tcW w:w="2979" w:type="dxa"/>
          </w:tcPr>
          <w:p w:rsidR="00C57BCF" w:rsidRPr="0002182D" w:rsidRDefault="00C57BCF" w:rsidP="00764588">
            <w:pPr>
              <w:ind w:right="17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сотрудниками Центра  Кодекса этики и служебного поведения работников</w:t>
            </w:r>
          </w:p>
        </w:tc>
        <w:tc>
          <w:tcPr>
            <w:tcW w:w="272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43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ЦКиНК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Наличие доброжелательного, вежливого и компетентно</w:t>
            </w:r>
            <w:bookmarkStart w:id="0" w:name="_GoBack"/>
            <w:bookmarkEnd w:id="0"/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го отношения персонала Учреждения к посетителю</w:t>
            </w:r>
          </w:p>
        </w:tc>
        <w:tc>
          <w:tcPr>
            <w:tcW w:w="2726" w:type="dxa"/>
          </w:tcPr>
          <w:p w:rsidR="00C57BCF" w:rsidRPr="00B471D1" w:rsidRDefault="00263C66" w:rsidP="00764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Заполнение  «Книги жалоб и предложений» посетителями ЦК и НК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4.2.</w:t>
            </w:r>
          </w:p>
        </w:tc>
        <w:tc>
          <w:tcPr>
            <w:tcW w:w="2979" w:type="dxa"/>
          </w:tcPr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Организация повышения квалификации работников учреждения</w:t>
            </w:r>
          </w:p>
        </w:tc>
        <w:tc>
          <w:tcPr>
            <w:tcW w:w="2722" w:type="dxa"/>
          </w:tcPr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 xml:space="preserve">Необходимость обновления профессиональных компетенций работников </w:t>
            </w:r>
            <w:proofErr w:type="gramStart"/>
            <w:r w:rsidRPr="00B471D1">
              <w:rPr>
                <w:rFonts w:ascii="Times New Roman" w:hAnsi="Times New Roman" w:cs="Times New Roman"/>
                <w:sz w:val="24"/>
              </w:rPr>
              <w:t>учреждения</w:t>
            </w:r>
            <w:proofErr w:type="gramEnd"/>
            <w:r w:rsidRPr="00B471D1">
              <w:rPr>
                <w:rFonts w:ascii="Times New Roman" w:hAnsi="Times New Roman" w:cs="Times New Roman"/>
                <w:sz w:val="24"/>
              </w:rPr>
              <w:t xml:space="preserve"> с целью повышения качества оказываемых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услуг</w:t>
            </w:r>
          </w:p>
        </w:tc>
        <w:tc>
          <w:tcPr>
            <w:tcW w:w="1843" w:type="dxa"/>
          </w:tcPr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В течени</w:t>
            </w:r>
            <w:proofErr w:type="gramStart"/>
            <w:r w:rsidRPr="00B471D1">
              <w:rPr>
                <w:rFonts w:ascii="Times New Roman" w:hAnsi="Times New Roman" w:cs="Times New Roman"/>
                <w:sz w:val="24"/>
              </w:rPr>
              <w:t>и</w:t>
            </w:r>
            <w:proofErr w:type="gramEnd"/>
            <w:r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ЦКиНК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 xml:space="preserve">Углубление теоретических знаний и совершенствование практических навыков работников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учреждения</w:t>
            </w:r>
          </w:p>
        </w:tc>
        <w:tc>
          <w:tcPr>
            <w:tcW w:w="2726" w:type="dxa"/>
          </w:tcPr>
          <w:p w:rsidR="00263C66" w:rsidRDefault="00263C66" w:rsidP="00263C66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директора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Думбурович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 прошел обучение (дистанционно) по охране труда и пожарной безопасности.</w:t>
            </w:r>
          </w:p>
          <w:p w:rsidR="00263C66" w:rsidRPr="00C11A22" w:rsidRDefault="00263C66" w:rsidP="00263C66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Чугунова Н.К.-директор, Смолева О.К.-художественный руководитель по  пожарной  безопасности (дистанционно </w:t>
            </w:r>
            <w:r w:rsidRPr="00C11A22">
              <w:rPr>
                <w:rFonts w:ascii="Times New Roman" w:hAnsi="Times New Roman" w:cs="Times New Roman"/>
                <w:sz w:val="24"/>
                <w:szCs w:val="24"/>
              </w:rPr>
              <w:t>ЧОУ ДПО "УЦ "Академия Безопасности"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 Выданы сертификаты.</w:t>
            </w:r>
          </w:p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57BCF" w:rsidRPr="002C2090" w:rsidTr="00764588">
        <w:tc>
          <w:tcPr>
            <w:tcW w:w="15170" w:type="dxa"/>
            <w:gridSpan w:val="7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V. Удовлетворенность условиями оказания услуг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5.1.</w:t>
            </w:r>
          </w:p>
        </w:tc>
        <w:tc>
          <w:tcPr>
            <w:tcW w:w="2979" w:type="dxa"/>
          </w:tcPr>
          <w:p w:rsidR="00C57BCF" w:rsidRPr="006D14AA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удовлетворенности пользователей условиями оказания услуг</w:t>
            </w:r>
          </w:p>
        </w:tc>
        <w:tc>
          <w:tcPr>
            <w:tcW w:w="272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Регулярный мониторинг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слуг, наличие обратной связи (</w:t>
            </w:r>
            <w:r w:rsidRPr="002D177F">
              <w:rPr>
                <w:rFonts w:ascii="Times New Roman" w:hAnsi="Times New Roman" w:cs="Times New Roman"/>
                <w:sz w:val="24"/>
              </w:rPr>
              <w:t>книги отзывов)</w:t>
            </w:r>
          </w:p>
        </w:tc>
        <w:tc>
          <w:tcPr>
            <w:tcW w:w="1843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ЦКиНК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5C07A0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726" w:type="dxa"/>
          </w:tcPr>
          <w:p w:rsidR="00C57BCF" w:rsidRPr="005C07A0" w:rsidRDefault="00263C66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Перенесено на апрель 2021г.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5.2.</w:t>
            </w:r>
          </w:p>
        </w:tc>
        <w:tc>
          <w:tcPr>
            <w:tcW w:w="2979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обращений и жалоб граждан</w:t>
            </w:r>
          </w:p>
          <w:p w:rsidR="00C57BCF" w:rsidRPr="006D14AA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C2090">
              <w:rPr>
                <w:rFonts w:ascii="Times New Roman" w:hAnsi="Times New Roman" w:cs="Times New Roman"/>
              </w:rPr>
              <w:t xml:space="preserve">Необходимость </w:t>
            </w:r>
            <w:proofErr w:type="gramStart"/>
            <w:r w:rsidRPr="002C2090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2C2090">
              <w:rPr>
                <w:rFonts w:ascii="Times New Roman" w:hAnsi="Times New Roman" w:cs="Times New Roman"/>
              </w:rPr>
              <w:t xml:space="preserve"> качеством предоставляемых услуг</w:t>
            </w:r>
          </w:p>
        </w:tc>
        <w:tc>
          <w:tcPr>
            <w:tcW w:w="1843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ЦКиНК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Совершенствование качества предоставляемых услуг</w:t>
            </w:r>
          </w:p>
        </w:tc>
        <w:tc>
          <w:tcPr>
            <w:tcW w:w="2726" w:type="dxa"/>
          </w:tcPr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Отсутствие жалоб</w:t>
            </w:r>
          </w:p>
        </w:tc>
      </w:tr>
    </w:tbl>
    <w:p w:rsidR="00C57BCF" w:rsidRDefault="00C57BCF" w:rsidP="00C57B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57BCF" w:rsidRPr="006D14AA" w:rsidRDefault="00C57BCF" w:rsidP="00C57B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Pr="006D14AA" w:rsidRDefault="00C57BCF" w:rsidP="00C57BCF">
      <w:pPr>
        <w:tabs>
          <w:tab w:val="left" w:pos="3740"/>
        </w:tabs>
      </w:pPr>
    </w:p>
    <w:p w:rsidR="006D14AA" w:rsidRDefault="006D14AA" w:rsidP="00023013"/>
    <w:p w:rsidR="00EF572C" w:rsidRPr="00023013" w:rsidRDefault="00EF572C" w:rsidP="00C123FD">
      <w:pPr>
        <w:jc w:val="right"/>
      </w:pPr>
    </w:p>
    <w:sectPr w:rsidR="00EF572C" w:rsidRPr="00023013" w:rsidSect="000560E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37BD"/>
    <w:multiLevelType w:val="hybridMultilevel"/>
    <w:tmpl w:val="FEAE0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4AA"/>
    <w:rsid w:val="000015F7"/>
    <w:rsid w:val="000131D5"/>
    <w:rsid w:val="00023013"/>
    <w:rsid w:val="00032BBC"/>
    <w:rsid w:val="00046904"/>
    <w:rsid w:val="000560E9"/>
    <w:rsid w:val="000561BF"/>
    <w:rsid w:val="00067B63"/>
    <w:rsid w:val="000A213F"/>
    <w:rsid w:val="000B01B2"/>
    <w:rsid w:val="000D5DDB"/>
    <w:rsid w:val="00194B10"/>
    <w:rsid w:val="001A0884"/>
    <w:rsid w:val="001B56CC"/>
    <w:rsid w:val="001C6599"/>
    <w:rsid w:val="00210258"/>
    <w:rsid w:val="00225F97"/>
    <w:rsid w:val="0025519F"/>
    <w:rsid w:val="00263C66"/>
    <w:rsid w:val="002A7FFC"/>
    <w:rsid w:val="002B33B3"/>
    <w:rsid w:val="002E647F"/>
    <w:rsid w:val="00352FE6"/>
    <w:rsid w:val="003F269C"/>
    <w:rsid w:val="00433B29"/>
    <w:rsid w:val="00442F18"/>
    <w:rsid w:val="00444D39"/>
    <w:rsid w:val="00480872"/>
    <w:rsid w:val="00637986"/>
    <w:rsid w:val="006520D8"/>
    <w:rsid w:val="006D14AA"/>
    <w:rsid w:val="007015A1"/>
    <w:rsid w:val="00747795"/>
    <w:rsid w:val="00771854"/>
    <w:rsid w:val="008B19BC"/>
    <w:rsid w:val="008D195E"/>
    <w:rsid w:val="008D31FC"/>
    <w:rsid w:val="008F470F"/>
    <w:rsid w:val="00906CCF"/>
    <w:rsid w:val="00A201E3"/>
    <w:rsid w:val="00A20834"/>
    <w:rsid w:val="00AA0913"/>
    <w:rsid w:val="00AB5CFB"/>
    <w:rsid w:val="00AE2F32"/>
    <w:rsid w:val="00AE762E"/>
    <w:rsid w:val="00B173F6"/>
    <w:rsid w:val="00B316EB"/>
    <w:rsid w:val="00B4528A"/>
    <w:rsid w:val="00B52D1F"/>
    <w:rsid w:val="00B83B68"/>
    <w:rsid w:val="00BB14B0"/>
    <w:rsid w:val="00C00CAE"/>
    <w:rsid w:val="00C11A22"/>
    <w:rsid w:val="00C123FD"/>
    <w:rsid w:val="00C33405"/>
    <w:rsid w:val="00C5066A"/>
    <w:rsid w:val="00C57BCF"/>
    <w:rsid w:val="00CD2C33"/>
    <w:rsid w:val="00D70227"/>
    <w:rsid w:val="00D75460"/>
    <w:rsid w:val="00D76CA6"/>
    <w:rsid w:val="00D8697F"/>
    <w:rsid w:val="00DA7387"/>
    <w:rsid w:val="00E337BF"/>
    <w:rsid w:val="00E460F9"/>
    <w:rsid w:val="00EF16CB"/>
    <w:rsid w:val="00EF572C"/>
    <w:rsid w:val="00F16276"/>
    <w:rsid w:val="00F23074"/>
    <w:rsid w:val="00FD3078"/>
    <w:rsid w:val="00FF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11A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1A22"/>
    <w:rPr>
      <w:rFonts w:ascii="Consolas" w:hAnsi="Consolas"/>
      <w:sz w:val="20"/>
      <w:szCs w:val="20"/>
    </w:rPr>
  </w:style>
  <w:style w:type="character" w:customStyle="1" w:styleId="10pt0pt">
    <w:name w:val="Основной текст + 10 pt;Не полужирный;Интервал 0 pt"/>
    <w:rsid w:val="00C5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C57BC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C57BCF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C57BC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11A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1A22"/>
    <w:rPr>
      <w:rFonts w:ascii="Consolas" w:hAnsi="Consolas"/>
      <w:sz w:val="20"/>
      <w:szCs w:val="20"/>
    </w:rPr>
  </w:style>
  <w:style w:type="character" w:customStyle="1" w:styleId="10pt0pt">
    <w:name w:val="Основной текст + 10 pt;Не полужирный;Интервал 0 pt"/>
    <w:rsid w:val="00C5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C57BC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C57BCF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C57BC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1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&#1082;&#1086;&#1084;&#1080;-&#1094;&#1082;.&#1088;&#1092;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Нестеренко Марина Сергеевна</dc:creator>
  <cp:lastModifiedBy>ЦКК</cp:lastModifiedBy>
  <cp:revision>3</cp:revision>
  <cp:lastPrinted>2020-10-09T07:56:00Z</cp:lastPrinted>
  <dcterms:created xsi:type="dcterms:W3CDTF">2021-04-12T12:48:00Z</dcterms:created>
  <dcterms:modified xsi:type="dcterms:W3CDTF">2021-04-12T12:54:00Z</dcterms:modified>
</cp:coreProperties>
</file>