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53" w:rsidRDefault="009D1353" w:rsidP="009D135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E4CAB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Отчёт</w:t>
      </w:r>
    </w:p>
    <w:p w:rsidR="00627189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проведении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мероприятий по улучшению качества работы</w:t>
      </w:r>
    </w:p>
    <w:p w:rsidR="00190738" w:rsidRPr="008E145F" w:rsidRDefault="00190738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____________________________________________________________________</w:t>
      </w:r>
    </w:p>
    <w:p w:rsidR="008E145F" w:rsidRDefault="00E462EC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CE4CAB">
        <w:rPr>
          <w:rFonts w:ascii="Times New Roman" w:hAnsi="Times New Roman" w:cs="Times New Roman"/>
          <w:b/>
          <w:sz w:val="28"/>
        </w:rPr>
        <w:t xml:space="preserve">а </w:t>
      </w:r>
      <w:r w:rsidR="001D61DF">
        <w:rPr>
          <w:rFonts w:ascii="Times New Roman" w:hAnsi="Times New Roman" w:cs="Times New Roman"/>
          <w:b/>
          <w:sz w:val="28"/>
        </w:rPr>
        <w:t xml:space="preserve">2 </w:t>
      </w:r>
      <w:r>
        <w:rPr>
          <w:rFonts w:ascii="Times New Roman" w:hAnsi="Times New Roman" w:cs="Times New Roman"/>
          <w:b/>
          <w:sz w:val="28"/>
        </w:rPr>
        <w:t xml:space="preserve">квартал </w:t>
      </w:r>
      <w:r w:rsidR="00046EB0">
        <w:rPr>
          <w:rFonts w:ascii="Times New Roman" w:hAnsi="Times New Roman" w:cs="Times New Roman"/>
          <w:b/>
          <w:sz w:val="28"/>
        </w:rPr>
        <w:t>2019</w:t>
      </w:r>
      <w:r w:rsidR="009D1353">
        <w:rPr>
          <w:rFonts w:ascii="Times New Roman" w:hAnsi="Times New Roman" w:cs="Times New Roman"/>
          <w:b/>
          <w:sz w:val="28"/>
        </w:rPr>
        <w:t xml:space="preserve"> год</w:t>
      </w:r>
      <w:r>
        <w:rPr>
          <w:rFonts w:ascii="Times New Roman" w:hAnsi="Times New Roman" w:cs="Times New Roman"/>
          <w:b/>
          <w:sz w:val="28"/>
        </w:rPr>
        <w:t>а</w:t>
      </w:r>
    </w:p>
    <w:p w:rsidR="00190738" w:rsidRDefault="00190738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D1353" w:rsidRPr="008E145F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60"/>
        <w:gridCol w:w="2100"/>
        <w:gridCol w:w="2410"/>
        <w:gridCol w:w="1843"/>
        <w:gridCol w:w="1843"/>
        <w:gridCol w:w="2179"/>
        <w:gridCol w:w="2356"/>
        <w:gridCol w:w="2126"/>
      </w:tblGrid>
      <w:tr w:rsidR="00FB3F36" w:rsidRPr="00826D37" w:rsidTr="00DB2499">
        <w:tc>
          <w:tcPr>
            <w:tcW w:w="56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№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100" w:type="dxa"/>
          </w:tcPr>
          <w:p w:rsidR="00FB3F36" w:rsidRPr="005328AF" w:rsidRDefault="00FB3F36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41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Основание реализации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Срок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реализации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FB3F36" w:rsidRPr="005328AF" w:rsidRDefault="00FB3F36" w:rsidP="00FB3F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Ожидаемый р</w:t>
            </w:r>
            <w:r w:rsidRPr="005328AF">
              <w:rPr>
                <w:rFonts w:ascii="Times New Roman" w:hAnsi="Times New Roman" w:cs="Times New Roman"/>
                <w:b/>
              </w:rPr>
              <w:t>езультат</w:t>
            </w:r>
            <w:r>
              <w:rPr>
                <w:rFonts w:ascii="Times New Roman" w:hAnsi="Times New Roman" w:cs="Times New Roman"/>
                <w:b/>
              </w:rPr>
              <w:t xml:space="preserve"> реализации мероприятия</w:t>
            </w:r>
          </w:p>
        </w:tc>
        <w:tc>
          <w:tcPr>
            <w:tcW w:w="235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Показатели, характеризующие результат выполнения мероприятия</w:t>
            </w:r>
          </w:p>
        </w:tc>
        <w:tc>
          <w:tcPr>
            <w:tcW w:w="212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  <w:r w:rsidR="00FB1E1A">
              <w:rPr>
                <w:rFonts w:ascii="Times New Roman" w:hAnsi="Times New Roman" w:cs="Times New Roman"/>
                <w:b/>
              </w:rPr>
              <w:t>о</w:t>
            </w:r>
            <w:r w:rsidR="001D61DF">
              <w:rPr>
                <w:rFonts w:ascii="Times New Roman" w:hAnsi="Times New Roman" w:cs="Times New Roman"/>
                <w:b/>
              </w:rPr>
              <w:t xml:space="preserve">стигнутый результат по итогам </w:t>
            </w:r>
            <w:r w:rsidR="001D61DF">
              <w:rPr>
                <w:rFonts w:ascii="Times New Roman" w:hAnsi="Times New Roman" w:cs="Times New Roman"/>
                <w:b/>
              </w:rPr>
              <w:br/>
              <w:t>2</w:t>
            </w:r>
            <w:r>
              <w:rPr>
                <w:rFonts w:ascii="Times New Roman" w:hAnsi="Times New Roman" w:cs="Times New Roman"/>
                <w:b/>
              </w:rPr>
              <w:t xml:space="preserve"> квартала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00" w:type="dxa"/>
          </w:tcPr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Создание собственного сайта для полного информирования населения  о мероприятиях, работе Центра (предоставление ежемесячных отчетов, анкетирование  населения)</w:t>
            </w:r>
          </w:p>
          <w:p w:rsidR="00FB1E1A" w:rsidRPr="005328AF" w:rsidRDefault="00FB1E1A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FB1E1A" w:rsidRPr="005328AF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Pr="00171901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1 квартал 2019г.</w:t>
            </w:r>
          </w:p>
        </w:tc>
        <w:tc>
          <w:tcPr>
            <w:tcW w:w="1843" w:type="dxa"/>
          </w:tcPr>
          <w:p w:rsidR="00FB1E1A" w:rsidRPr="00171901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Федорова А.В.</w:t>
            </w:r>
          </w:p>
        </w:tc>
        <w:tc>
          <w:tcPr>
            <w:tcW w:w="2179" w:type="dxa"/>
            <w:shd w:val="clear" w:color="auto" w:fill="FFFFFF" w:themeFill="background1"/>
          </w:tcPr>
          <w:p w:rsidR="00FB1E1A" w:rsidRDefault="00FB1E1A" w:rsidP="00FB1E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населения с работой Центра, увеличение количества  посетителей, создание имиджа Центра</w:t>
            </w:r>
          </w:p>
        </w:tc>
        <w:tc>
          <w:tcPr>
            <w:tcW w:w="2356" w:type="dxa"/>
          </w:tcPr>
          <w:p w:rsidR="00FB1E1A" w:rsidRPr="005328AF" w:rsidRDefault="00FB1E1A" w:rsidP="003F61B0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FB1E1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данного сайта  </w:t>
            </w:r>
            <w:r w:rsidR="003F61B0">
              <w:rPr>
                <w:rFonts w:ascii="Times New Roman" w:hAnsi="Times New Roman" w:cs="Times New Roman"/>
                <w:sz w:val="24"/>
                <w:szCs w:val="24"/>
              </w:rPr>
              <w:t>осуществлено</w:t>
            </w:r>
          </w:p>
        </w:tc>
        <w:tc>
          <w:tcPr>
            <w:tcW w:w="2126" w:type="dxa"/>
          </w:tcPr>
          <w:p w:rsidR="00FB1E1A" w:rsidRPr="00E75957" w:rsidRDefault="001D61DF" w:rsidP="001D6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 с сайтом</w:t>
            </w:r>
            <w:r w:rsidR="00D710B6">
              <w:rPr>
                <w:rFonts w:ascii="Times New Roman" w:hAnsi="Times New Roman" w:cs="Times New Roman"/>
                <w:sz w:val="24"/>
                <w:szCs w:val="24"/>
              </w:rPr>
              <w:t>, знакомство с мероприятиями ЦКК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00" w:type="dxa"/>
          </w:tcPr>
          <w:p w:rsidR="00FB1E1A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Участие Центра в мероприятиях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gramStart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проектах</w:t>
            </w:r>
            <w:proofErr w:type="gramEnd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, фестивалях, конкурсах) Муниципального, Республиканского  уровня.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Default="0081104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16.04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06.05</w:t>
            </w: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28.04-29.04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01.06-26.06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4C4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B1E1A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Смолева О.К.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DB2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901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Игнатова О.А.</w:t>
            </w:r>
          </w:p>
          <w:p w:rsidR="00171901" w:rsidRDefault="0017190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901" w:rsidRDefault="0017190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901" w:rsidRDefault="00171901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811042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Фёдорова А.В.</w:t>
            </w: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Игнатова О.А.</w:t>
            </w: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О.А.</w:t>
            </w: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FB1E1A" w:rsidRDefault="0017190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материальной базы ЦКК, поднятие имиджа учреждения, привлечение детей  к работе кружков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81104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Поднятие имиджа ЦКК, распространение творческого опыта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патриотизма</w:t>
            </w:r>
          </w:p>
          <w:p w:rsidR="00E62143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43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43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43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43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43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43" w:rsidRDefault="00E62143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43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знаний о творчестве                     писателя</w:t>
            </w: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360A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C5">
              <w:rPr>
                <w:rFonts w:ascii="Times New Roman" w:hAnsi="Times New Roman" w:cs="Times New Roman"/>
                <w:sz w:val="24"/>
                <w:szCs w:val="24"/>
              </w:rPr>
              <w:t>создание  оптимальных  условий  для духовного и физического развития детей, организация их досуга и оздоровления, приобретение умений, знаний и навыков  в различных видах деятельности  с национальным  уклоном</w:t>
            </w:r>
          </w:p>
        </w:tc>
        <w:tc>
          <w:tcPr>
            <w:tcW w:w="2356" w:type="dxa"/>
          </w:tcPr>
          <w:p w:rsidR="00FB1E1A" w:rsidRDefault="0081104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Написание культурного проекта ПАО «Лукойл» «Таланты моей Республики»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8110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тчетный концерт хора коми песни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Зиль-Зёль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11042" w:rsidRDefault="00811042" w:rsidP="008110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11042" w:rsidRDefault="00811042" w:rsidP="008110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хора коми песни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Зиль-Зель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концерте «Весенние напевы» ДЦ </w:t>
            </w:r>
            <w:r w:rsidR="000D0824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д. Пожня, ДЦ</w:t>
            </w:r>
            <w:r w:rsidR="000D0824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Поляна.</w:t>
            </w:r>
          </w:p>
          <w:p w:rsidR="00811042" w:rsidRDefault="00811042" w:rsidP="008110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11042" w:rsidRDefault="00811042" w:rsidP="008110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 народного хора коми песни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Зиль-Зель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конкурсе «Битва хоров»</w:t>
            </w:r>
          </w:p>
          <w:p w:rsidR="00811042" w:rsidRDefault="00811042" w:rsidP="008110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11042" w:rsidRPr="00DB6C06" w:rsidRDefault="00811042" w:rsidP="008110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студии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лэдис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городском фестивале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ὅ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Theme="minorBidi" w:hAnsiTheme="minorBidi"/>
                <w:sz w:val="24"/>
                <w:szCs w:val="24"/>
              </w:rPr>
              <w:t>ὅ</w:t>
            </w:r>
            <w:r>
              <w:rPr>
                <w:rFonts w:ascii="Times New Roman" w:hAnsi="Times New Roman"/>
                <w:sz w:val="24"/>
                <w:szCs w:val="24"/>
              </w:rPr>
              <w:t>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хта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студии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лэдис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войтъяс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 Республиканском конкурсе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Апрелинка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2019» (Ухта)</w:t>
            </w: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Участие в митинге, посвященном Великой Победе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-Ухта,</w:t>
            </w: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д. Пожня, </w:t>
            </w: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Поромес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Участие специалистов  ЦКК г. 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сногорск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Куратовских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чтениях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Презентация книги об И. А. Куратове г. Ухта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этно площадки « По следам Пера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Зарань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по направлениям </w:t>
            </w:r>
          </w:p>
          <w:p w:rsidR="00DB2499" w:rsidRPr="00FB1E1A" w:rsidRDefault="00DB2499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811042" w:rsidP="00DB2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участие</w:t>
            </w: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</w:t>
            </w:r>
            <w:r w:rsidR="00624CD6">
              <w:rPr>
                <w:rFonts w:ascii="Times New Roman" w:hAnsi="Times New Roman" w:cs="Times New Roman"/>
              </w:rPr>
              <w:t xml:space="preserve">  за участие</w:t>
            </w: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Дипломы лауреатов 2 степени, лауреатов 3 степени, дипломанты 1 степени</w:t>
            </w: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</w:t>
            </w:r>
            <w:r w:rsidR="009356B2">
              <w:rPr>
                <w:rFonts w:ascii="Times New Roman" w:hAnsi="Times New Roman" w:cs="Times New Roman"/>
              </w:rPr>
              <w:t>мероприятия</w:t>
            </w: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Pr="00360AA0" w:rsidRDefault="0073051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AA0">
              <w:rPr>
                <w:rFonts w:ascii="Times New Roman" w:hAnsi="Times New Roman" w:cs="Times New Roman"/>
                <w:sz w:val="24"/>
                <w:szCs w:val="24"/>
              </w:rPr>
              <w:t>Приобретение информационного материала</w:t>
            </w: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P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посещаемость, оздоровление детей</w:t>
            </w:r>
          </w:p>
        </w:tc>
      </w:tr>
      <w:tr w:rsidR="004A28A0" w:rsidRPr="00826D37" w:rsidTr="00DB2499">
        <w:tc>
          <w:tcPr>
            <w:tcW w:w="560" w:type="dxa"/>
          </w:tcPr>
          <w:p w:rsidR="004A28A0" w:rsidRPr="00E75957" w:rsidRDefault="004A28A0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100" w:type="dxa"/>
          </w:tcPr>
          <w:p w:rsidR="004A28A0" w:rsidRPr="004A28A0" w:rsidRDefault="004A28A0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28A0">
              <w:rPr>
                <w:rFonts w:ascii="Times New Roman" w:eastAsia="Times New Roman" w:hAnsi="Times New Roman"/>
                <w:sz w:val="24"/>
                <w:szCs w:val="24"/>
              </w:rPr>
              <w:t>Повышение квалификации  работников учреждения, с целью повышения качества оказываемых услуг</w:t>
            </w:r>
          </w:p>
          <w:p w:rsidR="004A28A0" w:rsidRDefault="004A28A0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A28A0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4A28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18.04-19.04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23.05-25.05</w:t>
            </w: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171901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24.06-25.06</w:t>
            </w:r>
          </w:p>
        </w:tc>
        <w:tc>
          <w:tcPr>
            <w:tcW w:w="1843" w:type="dxa"/>
          </w:tcPr>
          <w:p w:rsidR="004A28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</w:t>
            </w:r>
            <w:r w:rsidR="004A28A0" w:rsidRPr="00171901">
              <w:rPr>
                <w:rFonts w:ascii="Times New Roman" w:hAnsi="Times New Roman" w:cs="Times New Roman"/>
                <w:sz w:val="24"/>
                <w:szCs w:val="24"/>
              </w:rPr>
              <w:t>.К.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171901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4A28A0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r w:rsidR="00DE258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специалистами </w:t>
            </w:r>
            <w:r w:rsidR="00057E67">
              <w:rPr>
                <w:rFonts w:ascii="Times New Roman" w:hAnsi="Times New Roman" w:cs="Times New Roman"/>
                <w:sz w:val="24"/>
                <w:szCs w:val="24"/>
              </w:rPr>
              <w:t>новых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улучшение качества работы</w:t>
            </w:r>
            <w:r w:rsidR="000D0824">
              <w:rPr>
                <w:rFonts w:ascii="Times New Roman" w:hAnsi="Times New Roman" w:cs="Times New Roman"/>
                <w:sz w:val="24"/>
                <w:szCs w:val="24"/>
              </w:rPr>
              <w:t xml:space="preserve"> ЦКК</w:t>
            </w:r>
          </w:p>
        </w:tc>
        <w:tc>
          <w:tcPr>
            <w:tcW w:w="2356" w:type="dxa"/>
          </w:tcPr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Республиканская школа мастерства </w:t>
            </w:r>
            <w:r w:rsidR="00FF160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г. Сыктывкар, семинар-практикум «Алгоритм разработки и составления сценария мероприятия»: (ГАУ РК «Центр народного творчества и ПК»                  г. Сыктывкар)</w:t>
            </w:r>
          </w:p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60AA0" w:rsidRDefault="000D0824" w:rsidP="00360A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360AA0">
              <w:rPr>
                <w:rFonts w:ascii="Times New Roman" w:hAnsi="Times New Roman"/>
                <w:sz w:val="24"/>
                <w:szCs w:val="24"/>
              </w:rPr>
              <w:t>частие в семинаре «Взаимодействие Центров Коми культуры: опыт, проблемы, перспективы сотрудничества»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г. Сыктывкар</w:t>
            </w:r>
          </w:p>
          <w:p w:rsidR="000D0824" w:rsidRDefault="000D0824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0824" w:rsidRDefault="000D0824" w:rsidP="000D08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частие  в семинаре </w:t>
            </w:r>
          </w:p>
          <w:p w:rsidR="000D0824" w:rsidRDefault="000D0824" w:rsidP="000D08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«Стратегическое управление культурно-досуговым  учреждением: современные аспекты»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Ухта</w:t>
            </w:r>
          </w:p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28A0" w:rsidRPr="00FB1E1A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A28A0" w:rsidRPr="00171901" w:rsidRDefault="00FF1600" w:rsidP="00FF1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сертификат о прохождении курсов повышения квалификации</w:t>
            </w:r>
          </w:p>
        </w:tc>
      </w:tr>
      <w:tr w:rsidR="004A28A0" w:rsidRPr="00826D37" w:rsidTr="00DB2499">
        <w:tc>
          <w:tcPr>
            <w:tcW w:w="560" w:type="dxa"/>
          </w:tcPr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</w:p>
          <w:p w:rsidR="004A28A0" w:rsidRDefault="004A28A0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  <w:b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00" w:type="dxa"/>
          </w:tcPr>
          <w:p w:rsidR="00D710B6" w:rsidRDefault="00D710B6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4A28A0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качественной работы кружков и любительских объединений</w:t>
            </w:r>
          </w:p>
        </w:tc>
        <w:tc>
          <w:tcPr>
            <w:tcW w:w="2410" w:type="dxa"/>
          </w:tcPr>
          <w:p w:rsidR="00D710B6" w:rsidRDefault="00D710B6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710B6" w:rsidRDefault="00D710B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течение  года</w:t>
            </w:r>
          </w:p>
        </w:tc>
        <w:tc>
          <w:tcPr>
            <w:tcW w:w="1843" w:type="dxa"/>
          </w:tcPr>
          <w:p w:rsidR="00D710B6" w:rsidRDefault="00D710B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D371BA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710B6" w:rsidRDefault="00D710B6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:rsidR="004A28A0" w:rsidRPr="00D371BA" w:rsidRDefault="004A28A0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proofErr w:type="gramStart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lastRenderedPageBreak/>
              <w:t>Контроль за</w:t>
            </w:r>
            <w:proofErr w:type="gramEnd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планируемыми мероприятиями клубных формирований, работой кружков и клубных формирований, посещаемостью</w:t>
            </w:r>
          </w:p>
          <w:p w:rsidR="004A28A0" w:rsidRPr="00D371BA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D710B6" w:rsidRDefault="00D710B6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Подтверждение звания «народный» хора коми песни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Зиль-Зёль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Участие студии танца в концертных  программах, пополнение песенного и танцевального репертуара. </w:t>
            </w:r>
          </w:p>
        </w:tc>
        <w:tc>
          <w:tcPr>
            <w:tcW w:w="2126" w:type="dxa"/>
          </w:tcPr>
          <w:p w:rsidR="00D710B6" w:rsidRDefault="00D710B6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D371BA" w:rsidRDefault="00632260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 концертная программа</w:t>
            </w:r>
            <w:r w:rsidR="000D0824">
              <w:rPr>
                <w:rFonts w:ascii="Times New Roman" w:hAnsi="Times New Roman" w:cs="Times New Roman"/>
                <w:sz w:val="24"/>
                <w:szCs w:val="24"/>
              </w:rPr>
              <w:t xml:space="preserve"> «Весенние напевы»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0D082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д. Пожня,</w:t>
            </w:r>
            <w:r w:rsidR="000D082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пос. Поляна,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D0824">
              <w:rPr>
                <w:rFonts w:ascii="Times New Roman" w:hAnsi="Times New Roman" w:cs="Times New Roman"/>
                <w:sz w:val="24"/>
                <w:szCs w:val="24"/>
              </w:rPr>
              <w:t>постановка театральных миниатюр, проведение мастер-классов по театральной игре, расширение песенного репертуара,</w:t>
            </w:r>
            <w:r w:rsidR="004A28A0" w:rsidRPr="00D37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9A5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0D0824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специалистов ЦКК  в  </w:t>
            </w:r>
            <w:proofErr w:type="spellStart"/>
            <w:r w:rsidR="000D0824">
              <w:rPr>
                <w:rFonts w:ascii="Times New Roman" w:hAnsi="Times New Roman" w:cs="Times New Roman"/>
                <w:sz w:val="24"/>
                <w:szCs w:val="24"/>
              </w:rPr>
              <w:t>Куратовских</w:t>
            </w:r>
            <w:proofErr w:type="spellEnd"/>
            <w:r w:rsidR="000D0824">
              <w:rPr>
                <w:rFonts w:ascii="Times New Roman" w:hAnsi="Times New Roman" w:cs="Times New Roman"/>
                <w:sz w:val="24"/>
                <w:szCs w:val="24"/>
              </w:rPr>
              <w:t xml:space="preserve"> чтениях. </w:t>
            </w:r>
            <w:r w:rsidR="003C4AD5">
              <w:rPr>
                <w:rFonts w:ascii="Times New Roman" w:hAnsi="Times New Roman" w:cs="Times New Roman"/>
                <w:sz w:val="24"/>
                <w:szCs w:val="24"/>
              </w:rPr>
              <w:t>Участие студии танца в конкурсах Республиканского характера (Ухта)</w:t>
            </w:r>
          </w:p>
        </w:tc>
      </w:tr>
      <w:tr w:rsidR="00D371BA" w:rsidRPr="00826D37" w:rsidTr="00DB2499">
        <w:tc>
          <w:tcPr>
            <w:tcW w:w="560" w:type="dxa"/>
          </w:tcPr>
          <w:p w:rsidR="00D371BA" w:rsidRPr="00E75957" w:rsidRDefault="00D371B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2100" w:type="dxa"/>
          </w:tcPr>
          <w:p w:rsidR="00D371BA" w:rsidRDefault="00D371BA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 xml:space="preserve">есное  сотрудничество с  РМО  учителей  коми языка,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планирование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>, организация мероприятий</w:t>
            </w:r>
          </w:p>
        </w:tc>
        <w:tc>
          <w:tcPr>
            <w:tcW w:w="2410" w:type="dxa"/>
          </w:tcPr>
          <w:p w:rsidR="00D371BA" w:rsidRDefault="00D371BA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371BA" w:rsidRDefault="00D371BA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D371BA" w:rsidRPr="00D371BA" w:rsidRDefault="00D371B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371BA" w:rsidRPr="00D371BA" w:rsidRDefault="00D371BA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Совместные мероприятия по популяризации коми культуры и языка</w:t>
            </w:r>
          </w:p>
        </w:tc>
        <w:tc>
          <w:tcPr>
            <w:tcW w:w="2356" w:type="dxa"/>
          </w:tcPr>
          <w:p w:rsidR="00D371BA" w:rsidRDefault="00D371BA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плана  совместных мероприятий</w:t>
            </w:r>
            <w:r w:rsidR="00B92B81">
              <w:rPr>
                <w:rFonts w:ascii="Times New Roman" w:hAnsi="Times New Roman" w:cs="Times New Roman"/>
                <w:sz w:val="24"/>
                <w:szCs w:val="24"/>
              </w:rPr>
              <w:t>, участие в совместных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оказание методической помощи, выдача на прокат коми  национальных костюмов</w:t>
            </w:r>
          </w:p>
        </w:tc>
        <w:tc>
          <w:tcPr>
            <w:tcW w:w="2126" w:type="dxa"/>
          </w:tcPr>
          <w:p w:rsidR="00D371BA" w:rsidRPr="00D371BA" w:rsidRDefault="003C4AD5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Куратовских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чтениях</w:t>
            </w: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Использование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новых форм, методов, технологий в работе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План мероприятий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улучшению качества  работы</w:t>
            </w:r>
          </w:p>
        </w:tc>
        <w:tc>
          <w:tcPr>
            <w:tcW w:w="1843" w:type="dxa"/>
          </w:tcPr>
          <w:p w:rsidR="00B92B81" w:rsidRDefault="00B92B8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843" w:type="dxa"/>
          </w:tcPr>
          <w:p w:rsidR="00B92B8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lastRenderedPageBreak/>
              <w:t xml:space="preserve">Пропаганда и </w:t>
            </w: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lastRenderedPageBreak/>
              <w:t>популяризация коми культуры, поднятие имиджа учреждения</w:t>
            </w:r>
          </w:p>
        </w:tc>
        <w:tc>
          <w:tcPr>
            <w:tcW w:w="2356" w:type="dxa"/>
          </w:tcPr>
          <w:p w:rsidR="00AB5921" w:rsidRDefault="00EF1E79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Сотрудничество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ЦКК г. Ухта и </w:t>
            </w:r>
          </w:p>
          <w:p w:rsidR="00B92B81" w:rsidRDefault="00416FDB" w:rsidP="00FC1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Сосногорска</w:t>
            </w:r>
            <w:r w:rsidR="00EF1E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C1E98">
              <w:rPr>
                <w:rFonts w:ascii="Times New Roman" w:hAnsi="Times New Roman" w:cs="Times New Roman"/>
                <w:sz w:val="24"/>
                <w:szCs w:val="24"/>
              </w:rPr>
              <w:t xml:space="preserve"> с молодежными клубами </w:t>
            </w:r>
            <w:r w:rsidR="00EF1E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1E98">
              <w:rPr>
                <w:rFonts w:ascii="Times New Roman" w:hAnsi="Times New Roman" w:cs="Times New Roman"/>
                <w:sz w:val="24"/>
                <w:szCs w:val="24"/>
              </w:rPr>
              <w:t xml:space="preserve">г. Сыктывкара и Ямало-Ненецкого округа. Работа по обмену опыта с представителями </w:t>
            </w:r>
            <w:r w:rsidR="00EF1E79">
              <w:rPr>
                <w:rFonts w:ascii="Times New Roman" w:hAnsi="Times New Roman" w:cs="Times New Roman"/>
                <w:sz w:val="24"/>
                <w:szCs w:val="24"/>
              </w:rPr>
              <w:t>МОД «</w:t>
            </w:r>
            <w:proofErr w:type="spellStart"/>
            <w:r w:rsidR="00EF1E79">
              <w:rPr>
                <w:rFonts w:ascii="Times New Roman" w:hAnsi="Times New Roman" w:cs="Times New Roman"/>
                <w:sz w:val="24"/>
                <w:szCs w:val="24"/>
              </w:rPr>
              <w:t>Изватас</w:t>
            </w:r>
            <w:proofErr w:type="spellEnd"/>
            <w:r w:rsidR="00EF1E79">
              <w:rPr>
                <w:rFonts w:ascii="Times New Roman" w:hAnsi="Times New Roman" w:cs="Times New Roman"/>
                <w:sz w:val="24"/>
                <w:szCs w:val="24"/>
              </w:rPr>
              <w:t>», представителями РЖД</w:t>
            </w:r>
          </w:p>
        </w:tc>
        <w:tc>
          <w:tcPr>
            <w:tcW w:w="2126" w:type="dxa"/>
          </w:tcPr>
          <w:p w:rsidR="00DB2499" w:rsidRDefault="00416FDB" w:rsidP="00EF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Встреча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участниками </w:t>
            </w:r>
            <w:r w:rsidR="00EF1E79">
              <w:rPr>
                <w:rFonts w:ascii="Times New Roman" w:hAnsi="Times New Roman" w:cs="Times New Roman"/>
                <w:sz w:val="24"/>
                <w:szCs w:val="24"/>
              </w:rPr>
              <w:t>финно-угорской экспедиции Ямало-Ненецкого округа и представителями клуба «Кречет»</w:t>
            </w:r>
            <w:r w:rsidR="00EF1E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г. Сыктывкар.</w:t>
            </w:r>
          </w:p>
          <w:p w:rsidR="00EF1E79" w:rsidRPr="00D371BA" w:rsidRDefault="00EF1E79" w:rsidP="00EF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конференции по вопросам  национальной культуры коми. Подготовка и аренда костюмов в проведении Регионального конкурса национальных культур по северной железной дороге г. Ярославль</w:t>
            </w: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Привлечение молодых,   креативных  людей  к работе Центра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B92B8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B92B81" w:rsidRDefault="00B92B8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Креативность в работе ЦКК</w:t>
            </w:r>
          </w:p>
        </w:tc>
        <w:tc>
          <w:tcPr>
            <w:tcW w:w="2356" w:type="dxa"/>
          </w:tcPr>
          <w:p w:rsidR="00B92B81" w:rsidRDefault="00B92B8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студентов СТТ, рабочей молодежи, студентов СГУ</w:t>
            </w:r>
          </w:p>
        </w:tc>
        <w:tc>
          <w:tcPr>
            <w:tcW w:w="2126" w:type="dxa"/>
          </w:tcPr>
          <w:p w:rsidR="00EF1E79" w:rsidRDefault="00EF1E79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2B81" w:rsidRPr="00EF1E79" w:rsidRDefault="00EF1E79" w:rsidP="00EF1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информации по теме «Национальная коми кухня»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в работе Центра финно-угорского направления.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AB592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416FDB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Пропаганда финно-угорской культуры, их взаимосвязь с другими культурами, уважения и толерантного отношения. </w:t>
            </w:r>
          </w:p>
        </w:tc>
        <w:tc>
          <w:tcPr>
            <w:tcW w:w="2356" w:type="dxa"/>
          </w:tcPr>
          <w:p w:rsidR="00AB5921" w:rsidRDefault="00FF160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встреч.</w:t>
            </w:r>
          </w:p>
        </w:tc>
        <w:tc>
          <w:tcPr>
            <w:tcW w:w="2126" w:type="dxa"/>
          </w:tcPr>
          <w:p w:rsidR="00AB5921" w:rsidRDefault="00632260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600">
              <w:rPr>
                <w:rFonts w:ascii="Times New Roman" w:hAnsi="Times New Roman" w:cs="Times New Roman"/>
                <w:sz w:val="24"/>
                <w:szCs w:val="24"/>
              </w:rPr>
              <w:t xml:space="preserve">Цикл мероприятий по программе «Хранители этнографического наследия», встреча с представителями </w:t>
            </w:r>
            <w:r w:rsidR="00FF1600">
              <w:rPr>
                <w:rFonts w:ascii="Times New Roman" w:hAnsi="Times New Roman" w:cs="Times New Roman"/>
                <w:sz w:val="24"/>
                <w:szCs w:val="24"/>
              </w:rPr>
              <w:t xml:space="preserve">финно-угорской </w:t>
            </w:r>
            <w:r w:rsidR="00FF1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экспедиции Ямало-Ненецкого округа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Сотрудничество с «Домом дружбы» </w:t>
            </w:r>
            <w:r w:rsidR="00E75957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г. Сыктывкар по проведению круглых столов и семинаров по теме «Народное творчество»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E75957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E75957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Приобретение опыта через информирование, улучшение качества работы Центра</w:t>
            </w:r>
          </w:p>
        </w:tc>
        <w:tc>
          <w:tcPr>
            <w:tcW w:w="2356" w:type="dxa"/>
          </w:tcPr>
          <w:p w:rsidR="00AB5921" w:rsidRDefault="00E75957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семинарах, курсах повышения квалификации</w:t>
            </w:r>
          </w:p>
        </w:tc>
        <w:tc>
          <w:tcPr>
            <w:tcW w:w="2126" w:type="dxa"/>
          </w:tcPr>
          <w:p w:rsidR="00AB5921" w:rsidRDefault="00FF1600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семинарах </w:t>
            </w:r>
            <w:r>
              <w:rPr>
                <w:rFonts w:ascii="Times New Roman" w:hAnsi="Times New Roman"/>
                <w:sz w:val="24"/>
                <w:szCs w:val="24"/>
              </w:rPr>
              <w:t>«Алгоритм разработки и составления сценария мероприятия»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«Взаимодействие Центров Коми культуры: опыт, проблемы, перспективы сотрудничества»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627189" w:rsidRDefault="00627189" w:rsidP="005D2DD3">
      <w:pPr>
        <w:rPr>
          <w:rFonts w:ascii="Times New Roman" w:hAnsi="Times New Roman" w:cs="Times New Roman"/>
          <w:sz w:val="28"/>
        </w:rPr>
      </w:pPr>
    </w:p>
    <w:p w:rsidR="0027502C" w:rsidRDefault="0027502C" w:rsidP="005D2DD3">
      <w:pPr>
        <w:rPr>
          <w:rFonts w:ascii="Times New Roman" w:hAnsi="Times New Roman" w:cs="Times New Roman"/>
          <w:sz w:val="28"/>
        </w:rPr>
      </w:pPr>
    </w:p>
    <w:p w:rsidR="0027502C" w:rsidRPr="0027502C" w:rsidRDefault="0027502C" w:rsidP="005D2DD3">
      <w:pPr>
        <w:rPr>
          <w:rFonts w:ascii="Times New Roman" w:hAnsi="Times New Roman" w:cs="Times New Roman"/>
          <w:sz w:val="24"/>
          <w:szCs w:val="24"/>
        </w:rPr>
      </w:pPr>
      <w:r w:rsidRPr="0027502C">
        <w:rPr>
          <w:rFonts w:ascii="Times New Roman" w:hAnsi="Times New Roman" w:cs="Times New Roman"/>
          <w:sz w:val="24"/>
          <w:szCs w:val="24"/>
        </w:rPr>
        <w:t xml:space="preserve">Директор МБУ  «ЦКК»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2750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Н.К. Чугунова</w:t>
      </w:r>
    </w:p>
    <w:sectPr w:rsidR="0027502C" w:rsidRPr="0027502C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5181"/>
    <w:multiLevelType w:val="hybridMultilevel"/>
    <w:tmpl w:val="1AD24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95F66"/>
    <w:multiLevelType w:val="hybridMultilevel"/>
    <w:tmpl w:val="AF54C92C"/>
    <w:lvl w:ilvl="0" w:tplc="1512A302">
      <w:start w:val="1"/>
      <w:numFmt w:val="decimal"/>
      <w:lvlText w:val="%1."/>
      <w:lvlJc w:val="left"/>
      <w:pPr>
        <w:ind w:left="75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44B71"/>
    <w:rsid w:val="00046EB0"/>
    <w:rsid w:val="00057E67"/>
    <w:rsid w:val="00094E52"/>
    <w:rsid w:val="000B0EDD"/>
    <w:rsid w:val="000D0824"/>
    <w:rsid w:val="000D7036"/>
    <w:rsid w:val="000F06CE"/>
    <w:rsid w:val="000F6587"/>
    <w:rsid w:val="00120D99"/>
    <w:rsid w:val="0013264C"/>
    <w:rsid w:val="00171901"/>
    <w:rsid w:val="00190738"/>
    <w:rsid w:val="001A1B70"/>
    <w:rsid w:val="001C3ED7"/>
    <w:rsid w:val="001D61DF"/>
    <w:rsid w:val="00202A8E"/>
    <w:rsid w:val="00233102"/>
    <w:rsid w:val="00236270"/>
    <w:rsid w:val="0027502C"/>
    <w:rsid w:val="00283469"/>
    <w:rsid w:val="002A4EAC"/>
    <w:rsid w:val="002C5502"/>
    <w:rsid w:val="00331CF6"/>
    <w:rsid w:val="00360AA0"/>
    <w:rsid w:val="0036629E"/>
    <w:rsid w:val="003C4AD5"/>
    <w:rsid w:val="003F61B0"/>
    <w:rsid w:val="003F6B6E"/>
    <w:rsid w:val="00416FDB"/>
    <w:rsid w:val="00422F2C"/>
    <w:rsid w:val="004A28A0"/>
    <w:rsid w:val="004C4561"/>
    <w:rsid w:val="005328AF"/>
    <w:rsid w:val="005D2DD3"/>
    <w:rsid w:val="005F3540"/>
    <w:rsid w:val="00624CD6"/>
    <w:rsid w:val="00627189"/>
    <w:rsid w:val="006312BE"/>
    <w:rsid w:val="00632260"/>
    <w:rsid w:val="0072571C"/>
    <w:rsid w:val="00730512"/>
    <w:rsid w:val="00800B58"/>
    <w:rsid w:val="00803ECC"/>
    <w:rsid w:val="00811042"/>
    <w:rsid w:val="00826D37"/>
    <w:rsid w:val="008955EB"/>
    <w:rsid w:val="008A785E"/>
    <w:rsid w:val="008E0F77"/>
    <w:rsid w:val="008E145F"/>
    <w:rsid w:val="0091527E"/>
    <w:rsid w:val="00926002"/>
    <w:rsid w:val="00932399"/>
    <w:rsid w:val="009356B2"/>
    <w:rsid w:val="009532DD"/>
    <w:rsid w:val="0099214E"/>
    <w:rsid w:val="009B5EAF"/>
    <w:rsid w:val="009B6A33"/>
    <w:rsid w:val="009D1353"/>
    <w:rsid w:val="009E2047"/>
    <w:rsid w:val="00A0611B"/>
    <w:rsid w:val="00A12888"/>
    <w:rsid w:val="00A602E4"/>
    <w:rsid w:val="00AB2010"/>
    <w:rsid w:val="00AB5921"/>
    <w:rsid w:val="00AC1BDC"/>
    <w:rsid w:val="00AE5EDC"/>
    <w:rsid w:val="00B06127"/>
    <w:rsid w:val="00B0701D"/>
    <w:rsid w:val="00B21A35"/>
    <w:rsid w:val="00B269A5"/>
    <w:rsid w:val="00B92B81"/>
    <w:rsid w:val="00C15CFA"/>
    <w:rsid w:val="00C24863"/>
    <w:rsid w:val="00CC3B2D"/>
    <w:rsid w:val="00CC5386"/>
    <w:rsid w:val="00CD717A"/>
    <w:rsid w:val="00CE4CAB"/>
    <w:rsid w:val="00CF7303"/>
    <w:rsid w:val="00D26E0F"/>
    <w:rsid w:val="00D371BA"/>
    <w:rsid w:val="00D710B6"/>
    <w:rsid w:val="00DB2499"/>
    <w:rsid w:val="00DE258F"/>
    <w:rsid w:val="00DE4D08"/>
    <w:rsid w:val="00DF0561"/>
    <w:rsid w:val="00DF0B13"/>
    <w:rsid w:val="00E462EC"/>
    <w:rsid w:val="00E62143"/>
    <w:rsid w:val="00E75957"/>
    <w:rsid w:val="00EC7DAB"/>
    <w:rsid w:val="00EF1E79"/>
    <w:rsid w:val="00F1226B"/>
    <w:rsid w:val="00FB1E1A"/>
    <w:rsid w:val="00FB3F36"/>
    <w:rsid w:val="00FC1E98"/>
    <w:rsid w:val="00FD1054"/>
    <w:rsid w:val="00FF1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D5344-273B-4CEB-99C4-34760860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ЦКК</cp:lastModifiedBy>
  <cp:revision>2</cp:revision>
  <cp:lastPrinted>2019-08-30T11:54:00Z</cp:lastPrinted>
  <dcterms:created xsi:type="dcterms:W3CDTF">2019-08-30T11:55:00Z</dcterms:created>
  <dcterms:modified xsi:type="dcterms:W3CDTF">2019-08-30T11:55:00Z</dcterms:modified>
</cp:coreProperties>
</file>