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036" w:rsidRPr="003D7036" w:rsidRDefault="003D7036" w:rsidP="003D703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 w:val="26"/>
          <w:szCs w:val="26"/>
          <w:lang w:eastAsia="ru-RU"/>
        </w:rPr>
      </w:pPr>
      <w:r>
        <w:rPr>
          <w:rFonts w:eastAsia="Calibri" w:cs="Times New Roman"/>
          <w:b/>
          <w:sz w:val="26"/>
          <w:szCs w:val="26"/>
          <w:lang w:eastAsia="ru-RU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 w:rsidR="00495DAE">
        <w:rPr>
          <w:rFonts w:eastAsia="Calibri" w:cs="Times New Roman"/>
          <w:b/>
          <w:sz w:val="26"/>
          <w:szCs w:val="26"/>
          <w:lang w:eastAsia="ru-RU"/>
        </w:rPr>
        <w:t xml:space="preserve"> реквизитов и источников официального опубликования </w:t>
      </w:r>
    </w:p>
    <w:p w:rsidR="003D7036" w:rsidRPr="003D7036" w:rsidRDefault="003D7036" w:rsidP="003D703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 w:val="26"/>
          <w:szCs w:val="26"/>
          <w:lang w:eastAsia="ru-RU"/>
        </w:rPr>
      </w:pPr>
    </w:p>
    <w:p w:rsidR="003D7036" w:rsidRDefault="003D7036" w:rsidP="003D703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 w:val="26"/>
          <w:szCs w:val="26"/>
          <w:lang w:eastAsia="ru-RU"/>
        </w:rPr>
      </w:pPr>
      <w:r w:rsidRPr="003D7036">
        <w:rPr>
          <w:rFonts w:eastAsia="Calibri" w:cs="Times New Roman"/>
          <w:sz w:val="26"/>
          <w:szCs w:val="26"/>
          <w:lang w:eastAsia="ru-RU"/>
        </w:rPr>
        <w:t xml:space="preserve">Предоставление муниципальной услуги </w:t>
      </w:r>
      <w:r w:rsidR="00495DAE">
        <w:rPr>
          <w:rFonts w:eastAsia="Calibri" w:cs="Times New Roman"/>
          <w:sz w:val="26"/>
          <w:szCs w:val="26"/>
          <w:lang w:eastAsia="ru-RU"/>
        </w:rPr>
        <w:t>осуществляется в соответствии с:</w:t>
      </w:r>
    </w:p>
    <w:p w:rsidR="00495DAE" w:rsidRDefault="00495DAE" w:rsidP="003D703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 w:val="26"/>
          <w:szCs w:val="26"/>
          <w:lang w:eastAsia="ru-RU"/>
        </w:rPr>
      </w:pPr>
    </w:p>
    <w:p w:rsidR="003D7036" w:rsidRPr="003D7036" w:rsidRDefault="00495DAE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1)</w:t>
      </w:r>
      <w:r w:rsidR="003D7036" w:rsidRPr="003D7036">
        <w:rPr>
          <w:rFonts w:cs="Times New Roman"/>
          <w:sz w:val="26"/>
          <w:szCs w:val="26"/>
        </w:rPr>
        <w:t xml:space="preserve"> </w:t>
      </w:r>
      <w:hyperlink r:id="rId5" w:tooltip="Конституция Российской Федерации" w:history="1">
        <w:r w:rsidR="003D7036" w:rsidRPr="003D7036">
          <w:rPr>
            <w:rStyle w:val="a3"/>
            <w:rFonts w:cs="Times New Roman"/>
            <w:color w:val="auto"/>
            <w:sz w:val="26"/>
            <w:szCs w:val="26"/>
            <w:u w:val="none"/>
          </w:rPr>
          <w:t>Конституцией Российской Федерации</w:t>
        </w:r>
      </w:hyperlink>
      <w:r w:rsidR="003D7036" w:rsidRPr="003D7036">
        <w:rPr>
          <w:rFonts w:cs="Times New Roman"/>
          <w:sz w:val="26"/>
          <w:szCs w:val="26"/>
        </w:rPr>
        <w:t>;</w:t>
      </w:r>
    </w:p>
    <w:p w:rsidR="00495DAE" w:rsidRDefault="00495DAE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2) </w:t>
      </w:r>
      <w:r w:rsidR="008E66B2" w:rsidRPr="003D7036">
        <w:rPr>
          <w:rFonts w:eastAsia="Calibri" w:cs="Times New Roman"/>
          <w:sz w:val="26"/>
          <w:szCs w:val="26"/>
        </w:rPr>
        <w:t xml:space="preserve">Федеральным законом от 27.07.2010 </w:t>
      </w:r>
      <w:r w:rsidR="008E66B2">
        <w:rPr>
          <w:rFonts w:eastAsia="Calibri" w:cs="Times New Roman"/>
          <w:sz w:val="26"/>
          <w:szCs w:val="26"/>
        </w:rPr>
        <w:t>№</w:t>
      </w:r>
      <w:r w:rsidR="008E66B2" w:rsidRPr="003D7036">
        <w:rPr>
          <w:rFonts w:eastAsia="Calibri" w:cs="Times New Roman"/>
          <w:sz w:val="26"/>
          <w:szCs w:val="26"/>
        </w:rPr>
        <w:t xml:space="preserve"> 210-ФЗ </w:t>
      </w:r>
      <w:r w:rsidR="00C07A94">
        <w:rPr>
          <w:rFonts w:eastAsia="Calibri" w:cs="Times New Roman"/>
          <w:sz w:val="26"/>
          <w:szCs w:val="26"/>
        </w:rPr>
        <w:t>«</w:t>
      </w:r>
      <w:r w:rsidR="008E66B2" w:rsidRPr="003D7036">
        <w:rPr>
          <w:rFonts w:eastAsia="Calibri" w:cs="Times New Roman"/>
          <w:sz w:val="26"/>
          <w:szCs w:val="26"/>
        </w:rPr>
        <w:t>Об организации предоставления государ</w:t>
      </w:r>
      <w:r w:rsidR="008E66B2">
        <w:rPr>
          <w:rFonts w:eastAsia="Calibri" w:cs="Times New Roman"/>
          <w:sz w:val="26"/>
          <w:szCs w:val="26"/>
        </w:rPr>
        <w:t>ственных и муниципальных услуг</w:t>
      </w:r>
      <w:r w:rsidR="00C07A94">
        <w:rPr>
          <w:rFonts w:eastAsia="Calibri" w:cs="Times New Roman"/>
          <w:sz w:val="26"/>
          <w:szCs w:val="26"/>
        </w:rPr>
        <w:t>»</w:t>
      </w:r>
      <w:r w:rsidR="008E66B2">
        <w:rPr>
          <w:rFonts w:eastAsia="Calibri" w:cs="Times New Roman"/>
          <w:sz w:val="26"/>
          <w:szCs w:val="26"/>
        </w:rPr>
        <w:t>;</w:t>
      </w:r>
    </w:p>
    <w:p w:rsidR="003D7036" w:rsidRDefault="0038011B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3) </w:t>
      </w:r>
      <w:r w:rsidR="006C534B">
        <w:rPr>
          <w:rFonts w:cs="Times New Roman"/>
          <w:sz w:val="26"/>
          <w:szCs w:val="26"/>
        </w:rPr>
        <w:t>Федеральным законом от 06.10.2003г. № 131-ФЗ «Об общих принципах организации местного самоуправления в РФ»;</w:t>
      </w:r>
    </w:p>
    <w:p w:rsidR="00920843" w:rsidRDefault="00920843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4)  Федеральным законом от 03 ноября 2006 года № 174 – ФЗ «Об автономных учреждениях»;</w:t>
      </w:r>
    </w:p>
    <w:p w:rsidR="00387191" w:rsidRDefault="00920843" w:rsidP="006C534B">
      <w:pPr>
        <w:shd w:val="clear" w:color="auto" w:fill="FFFFFF"/>
        <w:spacing w:line="240" w:lineRule="auto"/>
        <w:ind w:firstLine="708"/>
        <w:jc w:val="both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387191" w:rsidRPr="00C07A94">
        <w:rPr>
          <w:rFonts w:cs="Times New Roman"/>
          <w:sz w:val="26"/>
          <w:szCs w:val="26"/>
        </w:rPr>
        <w:t xml:space="preserve">) </w:t>
      </w:r>
      <w:r w:rsidR="006C534B" w:rsidRPr="00C07A94">
        <w:rPr>
          <w:rFonts w:eastAsia="Calibri" w:cs="Times New Roman"/>
          <w:sz w:val="26"/>
          <w:szCs w:val="26"/>
        </w:rPr>
        <w:t xml:space="preserve">Федеральным законом от </w:t>
      </w:r>
      <w:r w:rsidR="00C07A94" w:rsidRPr="00C07A94">
        <w:rPr>
          <w:rFonts w:eastAsia="Calibri" w:cs="Times New Roman"/>
          <w:sz w:val="26"/>
          <w:szCs w:val="26"/>
        </w:rPr>
        <w:t>17</w:t>
      </w:r>
      <w:r w:rsidR="006C534B" w:rsidRPr="00C07A94">
        <w:rPr>
          <w:rFonts w:eastAsia="Calibri" w:cs="Times New Roman"/>
          <w:sz w:val="26"/>
          <w:szCs w:val="26"/>
        </w:rPr>
        <w:t xml:space="preserve"> </w:t>
      </w:r>
      <w:r w:rsidR="00C07A94" w:rsidRPr="00C07A94">
        <w:rPr>
          <w:rFonts w:eastAsia="Calibri" w:cs="Times New Roman"/>
          <w:sz w:val="26"/>
          <w:szCs w:val="26"/>
        </w:rPr>
        <w:t>июня</w:t>
      </w:r>
      <w:r w:rsidR="006C534B" w:rsidRPr="00C07A94">
        <w:rPr>
          <w:rFonts w:eastAsia="Calibri" w:cs="Times New Roman"/>
          <w:sz w:val="26"/>
          <w:szCs w:val="26"/>
        </w:rPr>
        <w:t xml:space="preserve"> 1996 года № </w:t>
      </w:r>
      <w:r w:rsidR="00C07A94" w:rsidRPr="00C07A94">
        <w:rPr>
          <w:rFonts w:eastAsia="Calibri" w:cs="Times New Roman"/>
          <w:sz w:val="26"/>
          <w:szCs w:val="26"/>
        </w:rPr>
        <w:t>7</w:t>
      </w:r>
      <w:r w:rsidR="006C534B" w:rsidRPr="00C07A94">
        <w:rPr>
          <w:rFonts w:eastAsia="Calibri" w:cs="Times New Roman"/>
          <w:sz w:val="26"/>
          <w:szCs w:val="26"/>
        </w:rPr>
        <w:t xml:space="preserve">4-ФЗ </w:t>
      </w:r>
      <w:r w:rsidR="00C07A94" w:rsidRPr="00C07A94">
        <w:rPr>
          <w:rFonts w:eastAsia="Calibri" w:cs="Times New Roman"/>
          <w:sz w:val="26"/>
          <w:szCs w:val="26"/>
        </w:rPr>
        <w:t>«О национально – культурной автономии»</w:t>
      </w:r>
      <w:r w:rsidR="006C534B" w:rsidRPr="00C07A94">
        <w:rPr>
          <w:rFonts w:eastAsia="Calibri" w:cs="Times New Roman"/>
          <w:sz w:val="26"/>
          <w:szCs w:val="26"/>
        </w:rPr>
        <w:t>;</w:t>
      </w:r>
    </w:p>
    <w:p w:rsidR="006C534B" w:rsidRPr="003D7036" w:rsidRDefault="00920843" w:rsidP="008E66B2">
      <w:pPr>
        <w:shd w:val="clear" w:color="auto" w:fill="FFFFFF"/>
        <w:spacing w:line="240" w:lineRule="auto"/>
        <w:ind w:firstLine="708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6</w:t>
      </w:r>
      <w:r w:rsidR="006C534B" w:rsidRPr="00C07A94">
        <w:rPr>
          <w:rFonts w:eastAsia="Calibri" w:cs="Times New Roman"/>
          <w:sz w:val="26"/>
          <w:szCs w:val="26"/>
        </w:rPr>
        <w:t xml:space="preserve">) Федеральным законом от </w:t>
      </w:r>
      <w:r w:rsidR="00C07A94" w:rsidRPr="00C07A94">
        <w:rPr>
          <w:rFonts w:eastAsia="Calibri" w:cs="Times New Roman"/>
          <w:sz w:val="26"/>
          <w:szCs w:val="26"/>
        </w:rPr>
        <w:t>19</w:t>
      </w:r>
      <w:r w:rsidR="006C534B" w:rsidRPr="00C07A94">
        <w:rPr>
          <w:rFonts w:eastAsia="Calibri" w:cs="Times New Roman"/>
          <w:sz w:val="26"/>
          <w:szCs w:val="26"/>
        </w:rPr>
        <w:t xml:space="preserve"> </w:t>
      </w:r>
      <w:r w:rsidR="00C07A94" w:rsidRPr="00C07A94">
        <w:rPr>
          <w:rFonts w:eastAsia="Calibri" w:cs="Times New Roman"/>
          <w:sz w:val="26"/>
          <w:szCs w:val="26"/>
        </w:rPr>
        <w:t xml:space="preserve">мая </w:t>
      </w:r>
      <w:r w:rsidR="006C534B" w:rsidRPr="00C07A94">
        <w:rPr>
          <w:rFonts w:eastAsia="Calibri" w:cs="Times New Roman"/>
          <w:sz w:val="26"/>
          <w:szCs w:val="26"/>
        </w:rPr>
        <w:t xml:space="preserve"> </w:t>
      </w:r>
      <w:r w:rsidR="00C07A94" w:rsidRPr="00C07A94">
        <w:rPr>
          <w:rFonts w:eastAsia="Calibri" w:cs="Times New Roman"/>
          <w:sz w:val="26"/>
          <w:szCs w:val="26"/>
        </w:rPr>
        <w:t xml:space="preserve">1995 </w:t>
      </w:r>
      <w:r w:rsidR="006C534B" w:rsidRPr="00C07A94">
        <w:rPr>
          <w:rFonts w:eastAsia="Calibri" w:cs="Times New Roman"/>
          <w:sz w:val="26"/>
          <w:szCs w:val="26"/>
        </w:rPr>
        <w:t xml:space="preserve"> года № </w:t>
      </w:r>
      <w:r w:rsidR="00C07A94" w:rsidRPr="00C07A94">
        <w:rPr>
          <w:rFonts w:eastAsia="Calibri" w:cs="Times New Roman"/>
          <w:sz w:val="26"/>
          <w:szCs w:val="26"/>
        </w:rPr>
        <w:t>82</w:t>
      </w:r>
      <w:r w:rsidR="006C534B" w:rsidRPr="00C07A94">
        <w:rPr>
          <w:rFonts w:eastAsia="Calibri" w:cs="Times New Roman"/>
          <w:sz w:val="26"/>
          <w:szCs w:val="26"/>
        </w:rPr>
        <w:t xml:space="preserve">-ФЗ </w:t>
      </w:r>
      <w:r w:rsidR="00C07A94" w:rsidRPr="00C07A94">
        <w:rPr>
          <w:rFonts w:eastAsia="Calibri" w:cs="Times New Roman"/>
          <w:sz w:val="26"/>
          <w:szCs w:val="26"/>
        </w:rPr>
        <w:t>«Об общественных объединениях»</w:t>
      </w:r>
      <w:r w:rsidR="006C534B" w:rsidRPr="00C07A94">
        <w:rPr>
          <w:rFonts w:eastAsia="Calibri" w:cs="Times New Roman"/>
          <w:sz w:val="26"/>
          <w:szCs w:val="26"/>
        </w:rPr>
        <w:t>;</w:t>
      </w:r>
    </w:p>
    <w:p w:rsidR="006C534B" w:rsidRDefault="00920843" w:rsidP="006C534B">
      <w:pPr>
        <w:shd w:val="clear" w:color="auto" w:fill="FFFFFF"/>
        <w:spacing w:line="240" w:lineRule="auto"/>
        <w:ind w:firstLine="708"/>
        <w:jc w:val="both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="006C534B">
        <w:rPr>
          <w:rFonts w:cs="Times New Roman"/>
          <w:sz w:val="26"/>
          <w:szCs w:val="26"/>
        </w:rPr>
        <w:t xml:space="preserve">) </w:t>
      </w:r>
      <w:hyperlink r:id="rId6" w:history="1">
        <w:r w:rsidR="006C534B" w:rsidRPr="006C534B">
          <w:rPr>
            <w:rStyle w:val="a3"/>
            <w:color w:val="auto"/>
            <w:sz w:val="26"/>
            <w:szCs w:val="26"/>
            <w:u w:val="none"/>
          </w:rPr>
          <w:t xml:space="preserve">Федеральный закон от </w:t>
        </w:r>
        <w:r w:rsidR="00C07A94">
          <w:rPr>
            <w:rStyle w:val="a3"/>
            <w:color w:val="auto"/>
            <w:sz w:val="26"/>
            <w:szCs w:val="26"/>
            <w:u w:val="none"/>
          </w:rPr>
          <w:t xml:space="preserve">12 января 1996 года </w:t>
        </w:r>
        <w:r w:rsidR="006C534B" w:rsidRPr="006C534B">
          <w:rPr>
            <w:rStyle w:val="a3"/>
            <w:color w:val="auto"/>
            <w:sz w:val="26"/>
            <w:szCs w:val="26"/>
            <w:u w:val="none"/>
          </w:rPr>
          <w:t xml:space="preserve"> N </w:t>
        </w:r>
        <w:r w:rsidR="00C07A94">
          <w:rPr>
            <w:rStyle w:val="a3"/>
            <w:color w:val="auto"/>
            <w:sz w:val="26"/>
            <w:szCs w:val="26"/>
            <w:u w:val="none"/>
          </w:rPr>
          <w:t>7</w:t>
        </w:r>
        <w:r w:rsidR="006C534B" w:rsidRPr="006C534B">
          <w:rPr>
            <w:rStyle w:val="a3"/>
            <w:color w:val="auto"/>
            <w:sz w:val="26"/>
            <w:szCs w:val="26"/>
            <w:u w:val="none"/>
          </w:rPr>
          <w:t xml:space="preserve">-ФЗ </w:t>
        </w:r>
        <w:r w:rsidR="00C07A94">
          <w:rPr>
            <w:rStyle w:val="a3"/>
            <w:color w:val="auto"/>
            <w:sz w:val="26"/>
            <w:szCs w:val="26"/>
            <w:u w:val="none"/>
          </w:rPr>
          <w:t>«О некоммерческих организациях</w:t>
        </w:r>
      </w:hyperlink>
      <w:r w:rsidR="00C07A94">
        <w:rPr>
          <w:rStyle w:val="a3"/>
          <w:color w:val="auto"/>
          <w:sz w:val="26"/>
          <w:szCs w:val="26"/>
          <w:u w:val="none"/>
        </w:rPr>
        <w:t>»</w:t>
      </w:r>
      <w:r w:rsidR="006C534B">
        <w:rPr>
          <w:sz w:val="26"/>
          <w:szCs w:val="26"/>
        </w:rPr>
        <w:t>;</w:t>
      </w:r>
    </w:p>
    <w:p w:rsidR="006C534B" w:rsidRDefault="00920843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8</w:t>
      </w:r>
      <w:r w:rsidR="006C534B">
        <w:rPr>
          <w:rFonts w:eastAsia="Calibri" w:cs="Times New Roman"/>
          <w:sz w:val="26"/>
          <w:szCs w:val="26"/>
        </w:rPr>
        <w:t xml:space="preserve">) </w:t>
      </w:r>
      <w:r w:rsidR="006C534B" w:rsidRPr="003D7036">
        <w:rPr>
          <w:rFonts w:eastAsia="Calibri" w:cs="Times New Roman"/>
          <w:sz w:val="26"/>
          <w:szCs w:val="26"/>
        </w:rPr>
        <w:t xml:space="preserve">Законом Российской Федерации от 9 октября 1992 года </w:t>
      </w:r>
      <w:r w:rsidR="006C534B">
        <w:rPr>
          <w:rFonts w:eastAsia="Calibri" w:cs="Times New Roman"/>
          <w:sz w:val="26"/>
          <w:szCs w:val="26"/>
        </w:rPr>
        <w:t>№</w:t>
      </w:r>
      <w:r w:rsidR="006C534B" w:rsidRPr="003D7036">
        <w:rPr>
          <w:rFonts w:eastAsia="Calibri" w:cs="Times New Roman"/>
          <w:sz w:val="26"/>
          <w:szCs w:val="26"/>
        </w:rPr>
        <w:t xml:space="preserve"> 3612-1 </w:t>
      </w:r>
      <w:r>
        <w:rPr>
          <w:rFonts w:eastAsia="Calibri" w:cs="Times New Roman"/>
          <w:sz w:val="26"/>
          <w:szCs w:val="26"/>
        </w:rPr>
        <w:t>«</w:t>
      </w:r>
      <w:r w:rsidR="006C534B" w:rsidRPr="003D7036">
        <w:rPr>
          <w:rFonts w:eastAsia="Calibri" w:cs="Times New Roman"/>
          <w:sz w:val="26"/>
          <w:szCs w:val="26"/>
        </w:rPr>
        <w:t>Основы законодательства Р</w:t>
      </w:r>
      <w:r w:rsidR="006C534B">
        <w:rPr>
          <w:rFonts w:eastAsia="Calibri" w:cs="Times New Roman"/>
          <w:sz w:val="26"/>
          <w:szCs w:val="26"/>
        </w:rPr>
        <w:t>оссийской Федерации о культуре</w:t>
      </w:r>
      <w:r>
        <w:rPr>
          <w:rFonts w:eastAsia="Calibri" w:cs="Times New Roman"/>
          <w:sz w:val="26"/>
          <w:szCs w:val="26"/>
        </w:rPr>
        <w:t>»</w:t>
      </w:r>
      <w:r w:rsidR="006C534B">
        <w:rPr>
          <w:rFonts w:eastAsia="Calibri" w:cs="Times New Roman"/>
          <w:sz w:val="26"/>
          <w:szCs w:val="26"/>
        </w:rPr>
        <w:t>;</w:t>
      </w:r>
    </w:p>
    <w:p w:rsidR="003D7036" w:rsidRPr="006C534B" w:rsidRDefault="00920843" w:rsidP="006C534B">
      <w:pPr>
        <w:shd w:val="clear" w:color="auto" w:fill="FFFFFF"/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9</w:t>
      </w:r>
      <w:r w:rsidR="006C534B">
        <w:rPr>
          <w:rFonts w:eastAsia="Calibri" w:cs="Times New Roman"/>
          <w:sz w:val="26"/>
          <w:szCs w:val="26"/>
        </w:rPr>
        <w:t xml:space="preserve">) </w:t>
      </w:r>
      <w:r w:rsidR="006C534B" w:rsidRPr="003D7036">
        <w:rPr>
          <w:rFonts w:eastAsia="Calibri" w:cs="Times New Roman"/>
          <w:sz w:val="26"/>
          <w:szCs w:val="26"/>
        </w:rPr>
        <w:t xml:space="preserve">Законом Республики Коми </w:t>
      </w:r>
      <w:r>
        <w:rPr>
          <w:rFonts w:eastAsia="Calibri" w:cs="Times New Roman"/>
          <w:sz w:val="26"/>
          <w:szCs w:val="26"/>
        </w:rPr>
        <w:t>«</w:t>
      </w:r>
      <w:r w:rsidR="006C534B" w:rsidRPr="003D7036">
        <w:rPr>
          <w:rFonts w:eastAsia="Calibri" w:cs="Times New Roman"/>
          <w:sz w:val="26"/>
          <w:szCs w:val="26"/>
        </w:rPr>
        <w:t>О культуре</w:t>
      </w:r>
      <w:r>
        <w:rPr>
          <w:rFonts w:eastAsia="Calibri" w:cs="Times New Roman"/>
          <w:sz w:val="26"/>
          <w:szCs w:val="26"/>
        </w:rPr>
        <w:t>»</w:t>
      </w:r>
      <w:r w:rsidR="006C534B" w:rsidRPr="003D7036">
        <w:rPr>
          <w:rFonts w:eastAsia="Calibri" w:cs="Times New Roman"/>
          <w:sz w:val="26"/>
          <w:szCs w:val="26"/>
        </w:rPr>
        <w:t xml:space="preserve"> от 22 декабря 1994 года </w:t>
      </w:r>
      <w:r w:rsidR="006C534B">
        <w:rPr>
          <w:rFonts w:eastAsia="Calibri" w:cs="Times New Roman"/>
          <w:sz w:val="26"/>
          <w:szCs w:val="26"/>
        </w:rPr>
        <w:t>№</w:t>
      </w:r>
      <w:r w:rsidR="006C534B" w:rsidRPr="003D7036">
        <w:rPr>
          <w:rFonts w:eastAsia="Calibri" w:cs="Times New Roman"/>
          <w:sz w:val="26"/>
          <w:szCs w:val="26"/>
        </w:rPr>
        <w:t xml:space="preserve"> 15-РЗ</w:t>
      </w:r>
      <w:r w:rsidR="006C534B">
        <w:rPr>
          <w:rFonts w:eastAsia="Calibri" w:cs="Times New Roman"/>
          <w:sz w:val="26"/>
          <w:szCs w:val="26"/>
        </w:rPr>
        <w:t>;</w:t>
      </w:r>
    </w:p>
    <w:p w:rsidR="003D7036" w:rsidRDefault="00920843" w:rsidP="00C07A94">
      <w:pPr>
        <w:tabs>
          <w:tab w:val="left" w:pos="540"/>
        </w:tabs>
        <w:suppressAutoHyphens/>
        <w:spacing w:line="240" w:lineRule="auto"/>
        <w:jc w:val="both"/>
        <w:rPr>
          <w:rFonts w:eastAsia="Calibri" w:cs="Times New Roman"/>
          <w:sz w:val="26"/>
          <w:szCs w:val="26"/>
          <w:lang w:eastAsia="ru-RU"/>
        </w:rPr>
      </w:pPr>
      <w:r>
        <w:rPr>
          <w:rFonts w:eastAsia="Calibri" w:cs="Times New Roman"/>
          <w:sz w:val="26"/>
          <w:szCs w:val="26"/>
        </w:rPr>
        <w:tab/>
        <w:t xml:space="preserve">  10</w:t>
      </w:r>
      <w:r w:rsidR="006C534B" w:rsidRPr="00C07A94">
        <w:rPr>
          <w:rFonts w:eastAsia="Calibri" w:cs="Times New Roman"/>
          <w:sz w:val="26"/>
          <w:szCs w:val="26"/>
        </w:rPr>
        <w:t>)</w:t>
      </w:r>
      <w:r w:rsidR="00EA01AE" w:rsidRPr="00C07A94">
        <w:rPr>
          <w:rFonts w:eastAsia="Calibri" w:cs="Times New Roman"/>
          <w:sz w:val="26"/>
          <w:szCs w:val="26"/>
        </w:rPr>
        <w:t xml:space="preserve"> </w:t>
      </w:r>
      <w:r w:rsidR="006C534B" w:rsidRPr="00C07A94">
        <w:rPr>
          <w:rFonts w:eastAsia="Calibri" w:cs="Times New Roman"/>
          <w:sz w:val="26"/>
          <w:szCs w:val="26"/>
          <w:lang w:eastAsia="ru-RU"/>
        </w:rPr>
        <w:t xml:space="preserve">Уставом муниципального 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>автономного</w:t>
      </w:r>
      <w:r w:rsidR="006C534B" w:rsidRPr="00C07A94">
        <w:rPr>
          <w:rFonts w:eastAsia="Calibri" w:cs="Times New Roman"/>
          <w:sz w:val="26"/>
          <w:szCs w:val="26"/>
          <w:lang w:eastAsia="ru-RU"/>
        </w:rPr>
        <w:t xml:space="preserve"> учреждения «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>Центр коми и национальных культур</w:t>
      </w:r>
      <w:r w:rsidR="006C534B" w:rsidRPr="00C07A94">
        <w:rPr>
          <w:rFonts w:eastAsia="Calibri" w:cs="Times New Roman"/>
          <w:sz w:val="26"/>
          <w:szCs w:val="26"/>
          <w:lang w:eastAsia="ru-RU"/>
        </w:rPr>
        <w:t>» муниципального образования муниципального района «Сосногорск»</w:t>
      </w:r>
      <w:r w:rsidR="00EA01AE" w:rsidRPr="00C07A94">
        <w:rPr>
          <w:rFonts w:eastAsia="Calibri" w:cs="Times New Roman"/>
          <w:sz w:val="26"/>
          <w:szCs w:val="26"/>
          <w:lang w:eastAsia="ru-RU"/>
        </w:rPr>
        <w:t>, утвержден приказом №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 xml:space="preserve"> 402</w:t>
      </w:r>
      <w:r w:rsidR="00EA01AE" w:rsidRPr="00C07A94">
        <w:rPr>
          <w:rFonts w:eastAsia="Calibri" w:cs="Times New Roman"/>
          <w:sz w:val="26"/>
          <w:szCs w:val="26"/>
          <w:lang w:eastAsia="ru-RU"/>
        </w:rPr>
        <w:t xml:space="preserve"> от 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>28</w:t>
      </w:r>
      <w:r w:rsidR="00EA01AE" w:rsidRPr="00C07A94">
        <w:rPr>
          <w:rFonts w:eastAsia="Calibri" w:cs="Times New Roman"/>
          <w:sz w:val="26"/>
          <w:szCs w:val="26"/>
          <w:lang w:eastAsia="ru-RU"/>
        </w:rPr>
        <w:t>.1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>2</w:t>
      </w:r>
      <w:r w:rsidR="00EA01AE" w:rsidRPr="00C07A94">
        <w:rPr>
          <w:rFonts w:eastAsia="Calibri" w:cs="Times New Roman"/>
          <w:sz w:val="26"/>
          <w:szCs w:val="26"/>
          <w:lang w:eastAsia="ru-RU"/>
        </w:rPr>
        <w:t>.20</w:t>
      </w:r>
      <w:r w:rsidR="00C07A94" w:rsidRPr="00C07A94">
        <w:rPr>
          <w:rFonts w:eastAsia="Calibri" w:cs="Times New Roman"/>
          <w:sz w:val="26"/>
          <w:szCs w:val="26"/>
          <w:lang w:eastAsia="ru-RU"/>
        </w:rPr>
        <w:t>20</w:t>
      </w:r>
      <w:r w:rsidR="008E66B2" w:rsidRPr="00C07A94">
        <w:rPr>
          <w:rFonts w:eastAsia="Calibri" w:cs="Times New Roman"/>
          <w:sz w:val="26"/>
          <w:szCs w:val="26"/>
          <w:lang w:eastAsia="ru-RU"/>
        </w:rPr>
        <w:t>.</w:t>
      </w:r>
    </w:p>
    <w:p w:rsidR="00C07A94" w:rsidRDefault="00C07A94" w:rsidP="00C07A94">
      <w:pPr>
        <w:tabs>
          <w:tab w:val="left" w:pos="540"/>
        </w:tabs>
        <w:suppressAutoHyphens/>
        <w:spacing w:line="240" w:lineRule="auto"/>
        <w:jc w:val="both"/>
        <w:rPr>
          <w:rFonts w:eastAsia="Calibri" w:cs="Times New Roman"/>
          <w:sz w:val="26"/>
          <w:szCs w:val="26"/>
          <w:lang w:eastAsia="ru-RU"/>
        </w:rPr>
      </w:pPr>
      <w:r>
        <w:rPr>
          <w:rFonts w:eastAsia="Calibri" w:cs="Times New Roman"/>
          <w:sz w:val="26"/>
          <w:szCs w:val="26"/>
          <w:lang w:eastAsia="ru-RU"/>
        </w:rPr>
        <w:t xml:space="preserve">          1</w:t>
      </w:r>
      <w:r w:rsidR="00920843">
        <w:rPr>
          <w:rFonts w:eastAsia="Calibri" w:cs="Times New Roman"/>
          <w:sz w:val="26"/>
          <w:szCs w:val="26"/>
          <w:lang w:eastAsia="ru-RU"/>
        </w:rPr>
        <w:t>1</w:t>
      </w:r>
      <w:r>
        <w:rPr>
          <w:rFonts w:eastAsia="Calibri" w:cs="Times New Roman"/>
          <w:sz w:val="26"/>
          <w:szCs w:val="26"/>
          <w:lang w:eastAsia="ru-RU"/>
        </w:rPr>
        <w:t xml:space="preserve">) </w:t>
      </w:r>
      <w:r>
        <w:rPr>
          <w:rFonts w:eastAsia="Calibri" w:cs="Times New Roman"/>
          <w:sz w:val="26"/>
          <w:szCs w:val="26"/>
          <w:lang w:eastAsia="ru-RU"/>
        </w:rPr>
        <w:t>Общепринятые принципы и нормы международного права и международного договора Российской Федерации.</w:t>
      </w:r>
    </w:p>
    <w:p w:rsidR="00C07A94" w:rsidRDefault="00C07A94" w:rsidP="00C07A94">
      <w:pPr>
        <w:tabs>
          <w:tab w:val="left" w:pos="540"/>
        </w:tabs>
        <w:suppressAutoHyphens/>
        <w:spacing w:line="240" w:lineRule="auto"/>
        <w:jc w:val="both"/>
        <w:rPr>
          <w:rFonts w:eastAsia="Calibri" w:cs="Times New Roman"/>
          <w:sz w:val="26"/>
          <w:szCs w:val="26"/>
          <w:lang w:eastAsia="ru-RU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8E66B2" w:rsidRDefault="008E66B2">
      <w:pPr>
        <w:rPr>
          <w:color w:val="FF0000"/>
          <w:sz w:val="26"/>
          <w:szCs w:val="26"/>
        </w:rPr>
      </w:pPr>
    </w:p>
    <w:p w:rsidR="003C6D0D" w:rsidRDefault="003C6D0D">
      <w:pPr>
        <w:rPr>
          <w:color w:val="FF0000"/>
          <w:sz w:val="26"/>
          <w:szCs w:val="26"/>
        </w:rPr>
      </w:pPr>
    </w:p>
    <w:p w:rsidR="003C6D0D" w:rsidRDefault="003C6D0D">
      <w:pPr>
        <w:rPr>
          <w:color w:val="FF0000"/>
          <w:sz w:val="26"/>
          <w:szCs w:val="26"/>
        </w:rPr>
      </w:pPr>
    </w:p>
    <w:p w:rsidR="003C6D0D" w:rsidRDefault="003C6D0D">
      <w:pPr>
        <w:rPr>
          <w:color w:val="FF0000"/>
          <w:sz w:val="26"/>
          <w:szCs w:val="26"/>
        </w:rPr>
      </w:pPr>
      <w:bookmarkStart w:id="0" w:name="_GoBack"/>
      <w:bookmarkEnd w:id="0"/>
    </w:p>
    <w:sectPr w:rsidR="003C6D0D" w:rsidSect="00EA01AE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531"/>
    <w:rsid w:val="00296513"/>
    <w:rsid w:val="003207EF"/>
    <w:rsid w:val="00376CAA"/>
    <w:rsid w:val="0038011B"/>
    <w:rsid w:val="00387191"/>
    <w:rsid w:val="003C6D0D"/>
    <w:rsid w:val="003D7036"/>
    <w:rsid w:val="004016DD"/>
    <w:rsid w:val="00495DAE"/>
    <w:rsid w:val="005F2531"/>
    <w:rsid w:val="00657538"/>
    <w:rsid w:val="006C534B"/>
    <w:rsid w:val="006E4A26"/>
    <w:rsid w:val="008E66B2"/>
    <w:rsid w:val="00920843"/>
    <w:rsid w:val="009C78A5"/>
    <w:rsid w:val="00BE6241"/>
    <w:rsid w:val="00C07A94"/>
    <w:rsid w:val="00EA01AE"/>
    <w:rsid w:val="00EF4C30"/>
    <w:rsid w:val="00FB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036"/>
    <w:pPr>
      <w:spacing w:after="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70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036"/>
    <w:pPr>
      <w:spacing w:after="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70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009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407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6626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85732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8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874970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04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78846" TargetMode="External"/><Relationship Id="rId5" Type="http://schemas.openxmlformats.org/officeDocument/2006/relationships/hyperlink" Target="https://pandia.ru/text/category/konstitutciya_rossijskoj_federat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ЦКК</cp:lastModifiedBy>
  <cp:revision>2</cp:revision>
  <dcterms:created xsi:type="dcterms:W3CDTF">2022-07-07T14:24:00Z</dcterms:created>
  <dcterms:modified xsi:type="dcterms:W3CDTF">2022-07-07T14:24:00Z</dcterms:modified>
</cp:coreProperties>
</file>